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0E697" w14:textId="4E69AE2A" w:rsidR="000F11E2" w:rsidRPr="00682054" w:rsidRDefault="007C6C8C" w:rsidP="00BB5431">
      <w:pPr>
        <w:pStyle w:val="Default"/>
        <w:jc w:val="center"/>
        <w:rPr>
          <w:rFonts w:ascii="Aptos Display" w:hAnsi="Aptos Display"/>
          <w:color w:val="002060"/>
          <w:sz w:val="22"/>
          <w:szCs w:val="22"/>
          <w:lang w:val="ro-RO"/>
        </w:rPr>
      </w:pPr>
      <w:r w:rsidRPr="00682054">
        <w:rPr>
          <w:rFonts w:ascii="Aptos Display" w:hAnsi="Aptos Display"/>
          <w:color w:val="002060"/>
          <w:sz w:val="32"/>
          <w:szCs w:val="32"/>
          <w:lang w:val="ro-RO"/>
        </w:rPr>
        <w:t xml:space="preserve">În data de </w:t>
      </w:r>
      <w:r w:rsidR="00651A0C">
        <w:rPr>
          <w:rFonts w:ascii="Aptos Display" w:hAnsi="Aptos Display"/>
          <w:color w:val="002060"/>
          <w:sz w:val="32"/>
          <w:szCs w:val="32"/>
          <w:lang w:val="ro-RO"/>
        </w:rPr>
        <w:t>4</w:t>
      </w:r>
      <w:r w:rsidRPr="00682054">
        <w:rPr>
          <w:rFonts w:ascii="Aptos Display" w:hAnsi="Aptos Display"/>
          <w:color w:val="002060"/>
          <w:sz w:val="32"/>
          <w:szCs w:val="32"/>
          <w:lang w:val="ro-RO"/>
        </w:rPr>
        <w:t xml:space="preserve"> iunie, ca urma</w:t>
      </w:r>
      <w:r w:rsidR="004332DA" w:rsidRPr="00682054">
        <w:rPr>
          <w:rFonts w:ascii="Aptos Display" w:hAnsi="Aptos Display"/>
          <w:color w:val="002060"/>
          <w:sz w:val="32"/>
          <w:szCs w:val="32"/>
          <w:lang w:val="ro-RO"/>
        </w:rPr>
        <w:t>re a part</w:t>
      </w:r>
      <w:r w:rsidR="000B26A1" w:rsidRPr="00682054">
        <w:rPr>
          <w:rFonts w:ascii="Aptos Display" w:hAnsi="Aptos Display"/>
          <w:color w:val="002060"/>
          <w:sz w:val="32"/>
          <w:szCs w:val="32"/>
          <w:lang w:val="ro-RO"/>
        </w:rPr>
        <w:t>e</w:t>
      </w:r>
      <w:r w:rsidR="004332DA" w:rsidRPr="00682054">
        <w:rPr>
          <w:rFonts w:ascii="Aptos Display" w:hAnsi="Aptos Display"/>
          <w:color w:val="002060"/>
          <w:sz w:val="32"/>
          <w:szCs w:val="32"/>
          <w:lang w:val="ro-RO"/>
        </w:rPr>
        <w:t>neriatului</w:t>
      </w:r>
      <w:r w:rsidRPr="00682054">
        <w:rPr>
          <w:rFonts w:ascii="Aptos Display" w:hAnsi="Aptos Display"/>
          <w:color w:val="002060"/>
          <w:sz w:val="32"/>
          <w:szCs w:val="32"/>
          <w:lang w:val="ro-RO"/>
        </w:rPr>
        <w:t xml:space="preserve"> dintre </w:t>
      </w:r>
      <w:r w:rsidRPr="00682054">
        <w:rPr>
          <w:rFonts w:ascii="Aptos Display" w:hAnsi="Aptos Display"/>
          <w:b/>
          <w:bCs/>
          <w:color w:val="002060"/>
          <w:sz w:val="32"/>
          <w:szCs w:val="32"/>
          <w:lang w:val="ro-RO"/>
        </w:rPr>
        <w:t xml:space="preserve">CENTRUL UNIVERSITAR PITEȘTI FACULTATEA DE MECANICĂ ȘI TEHNOLOGIE și </w:t>
      </w:r>
      <w:r w:rsidR="004332DA" w:rsidRPr="00682054">
        <w:rPr>
          <w:rFonts w:ascii="Aptos Display" w:hAnsi="Aptos Display"/>
          <w:b/>
          <w:bCs/>
          <w:color w:val="002060"/>
          <w:sz w:val="32"/>
          <w:szCs w:val="32"/>
          <w:lang w:val="ro-RO"/>
        </w:rPr>
        <w:t>ASOCIAȚIA NAȚIONALĂ A ZINCATORILOR,</w:t>
      </w:r>
      <w:r w:rsidR="004332DA" w:rsidRPr="00682054">
        <w:rPr>
          <w:rFonts w:ascii="Aptos Display" w:hAnsi="Aptos Display"/>
          <w:color w:val="002060"/>
          <w:sz w:val="32"/>
          <w:szCs w:val="32"/>
          <w:lang w:val="ro-RO"/>
        </w:rPr>
        <w:t xml:space="preserve"> s-a desfășurat seminarul cu tema</w:t>
      </w:r>
      <w:r w:rsidR="000F11E2" w:rsidRPr="00682054">
        <w:rPr>
          <w:rFonts w:ascii="Aptos Display" w:hAnsi="Aptos Display"/>
          <w:color w:val="002060"/>
          <w:sz w:val="32"/>
          <w:szCs w:val="32"/>
          <w:lang w:val="ro-RO"/>
        </w:rPr>
        <w:t>:</w:t>
      </w:r>
    </w:p>
    <w:p w14:paraId="4057AE1F" w14:textId="3BE8EAF5" w:rsidR="007C6C8C" w:rsidRPr="00682054" w:rsidRDefault="007C6C8C" w:rsidP="00BB5431">
      <w:pPr>
        <w:pStyle w:val="Default"/>
        <w:jc w:val="center"/>
        <w:rPr>
          <w:rFonts w:ascii="Aptos Display" w:hAnsi="Aptos Display"/>
          <w:b/>
          <w:bCs/>
          <w:color w:val="002060"/>
          <w:sz w:val="32"/>
          <w:szCs w:val="32"/>
          <w:lang w:val="ro-RO"/>
        </w:rPr>
      </w:pPr>
      <w:r w:rsidRPr="00682054">
        <w:rPr>
          <w:rFonts w:ascii="Aptos Display" w:hAnsi="Aptos Display"/>
          <w:b/>
          <w:bCs/>
          <w:color w:val="002060"/>
          <w:sz w:val="32"/>
          <w:szCs w:val="32"/>
          <w:lang w:val="ro-RO"/>
        </w:rPr>
        <w:t>ZINCAREA TERMICĂ – DE LA PREDICTIBILITATE ȘI SUSTENABILITATE LA ECONOMIE CIRCULARĂ</w:t>
      </w:r>
    </w:p>
    <w:p w14:paraId="0B921ADF" w14:textId="77777777" w:rsidR="004332DA" w:rsidRPr="00682054" w:rsidRDefault="004332DA" w:rsidP="007C6C8C">
      <w:pPr>
        <w:rPr>
          <w:rFonts w:ascii="Aptos Display" w:hAnsi="Aptos Display"/>
          <w:b/>
          <w:bCs/>
          <w:color w:val="002060"/>
          <w:lang w:val="ro-RO"/>
        </w:rPr>
      </w:pPr>
    </w:p>
    <w:p w14:paraId="31369281" w14:textId="0989BF29" w:rsidR="004332DA" w:rsidRPr="00682054" w:rsidRDefault="003B2BEB" w:rsidP="00BB5431">
      <w:pPr>
        <w:rPr>
          <w:rFonts w:ascii="Aptos Display" w:hAnsi="Aptos Display"/>
          <w:color w:val="001F5F"/>
          <w:sz w:val="24"/>
          <w:szCs w:val="24"/>
          <w:lang w:val="ro-RO"/>
        </w:rPr>
      </w:pPr>
      <w:r>
        <w:rPr>
          <w:rFonts w:ascii="Aptos Display" w:hAnsi="Aptos Display"/>
          <w:color w:val="001F5F"/>
          <w:sz w:val="24"/>
          <w:szCs w:val="24"/>
          <w:lang w:val="ro-RO"/>
        </w:rPr>
        <w:t xml:space="preserve">Prezentările </w:t>
      </w:r>
      <w:r w:rsidR="004332DA" w:rsidRPr="00682054">
        <w:rPr>
          <w:rFonts w:ascii="Aptos Display" w:hAnsi="Aptos Display"/>
          <w:color w:val="001F5F"/>
          <w:sz w:val="24"/>
          <w:szCs w:val="24"/>
          <w:lang w:val="ro-RO"/>
        </w:rPr>
        <w:t xml:space="preserve">s-au desfășurat în </w:t>
      </w:r>
      <w:r w:rsidR="004332DA" w:rsidRPr="00682054">
        <w:rPr>
          <w:rFonts w:ascii="Aptos Display" w:hAnsi="Aptos Display"/>
          <w:b/>
          <w:bCs/>
          <w:color w:val="001F5F"/>
          <w:sz w:val="24"/>
          <w:szCs w:val="24"/>
          <w:lang w:val="ro-RO"/>
        </w:rPr>
        <w:t>S</w:t>
      </w:r>
      <w:r w:rsidR="007C6C8C" w:rsidRPr="00682054">
        <w:rPr>
          <w:rFonts w:ascii="Aptos Display" w:hAnsi="Aptos Display"/>
          <w:b/>
          <w:bCs/>
          <w:color w:val="001F5F"/>
          <w:sz w:val="24"/>
          <w:szCs w:val="24"/>
          <w:lang w:val="ro-RO"/>
        </w:rPr>
        <w:t xml:space="preserve">ala de </w:t>
      </w:r>
      <w:r w:rsidR="000F11E2" w:rsidRPr="00682054">
        <w:rPr>
          <w:rFonts w:ascii="Aptos Display" w:hAnsi="Aptos Display"/>
          <w:b/>
          <w:bCs/>
          <w:color w:val="001F5F"/>
          <w:sz w:val="24"/>
          <w:szCs w:val="24"/>
          <w:lang w:val="ro-RO"/>
        </w:rPr>
        <w:t>F</w:t>
      </w:r>
      <w:r w:rsidR="007C6C8C" w:rsidRPr="00682054">
        <w:rPr>
          <w:rFonts w:ascii="Aptos Display" w:hAnsi="Aptos Display"/>
          <w:b/>
          <w:bCs/>
          <w:color w:val="001F5F"/>
          <w:sz w:val="24"/>
          <w:szCs w:val="24"/>
          <w:lang w:val="ro-RO"/>
        </w:rPr>
        <w:t>estivități a Universității din Pitești „Corp Central”</w:t>
      </w:r>
      <w:r w:rsidR="004332DA" w:rsidRPr="00682054">
        <w:rPr>
          <w:rFonts w:ascii="Aptos Display" w:hAnsi="Aptos Display"/>
          <w:color w:val="001F5F"/>
          <w:sz w:val="24"/>
          <w:szCs w:val="24"/>
          <w:lang w:val="ro-RO"/>
        </w:rPr>
        <w:t xml:space="preserve">, un loc care  a reprezentat sursă de echilibru și </w:t>
      </w:r>
      <w:r w:rsidR="000F11E2" w:rsidRPr="00682054">
        <w:rPr>
          <w:rFonts w:ascii="Aptos Display" w:hAnsi="Aptos Display"/>
          <w:color w:val="001F5F"/>
          <w:sz w:val="24"/>
          <w:szCs w:val="24"/>
          <w:lang w:val="ro-RO"/>
        </w:rPr>
        <w:t xml:space="preserve">de </w:t>
      </w:r>
      <w:r w:rsidR="004332DA" w:rsidRPr="00682054">
        <w:rPr>
          <w:rFonts w:ascii="Aptos Display" w:hAnsi="Aptos Display"/>
          <w:color w:val="001F5F"/>
          <w:sz w:val="24"/>
          <w:szCs w:val="24"/>
          <w:lang w:val="ro-RO"/>
        </w:rPr>
        <w:t>inspirație pentru munc</w:t>
      </w:r>
      <w:r w:rsidR="000B26A1" w:rsidRPr="00682054">
        <w:rPr>
          <w:rFonts w:ascii="Aptos Display" w:hAnsi="Aptos Display"/>
          <w:color w:val="001F5F"/>
          <w:sz w:val="24"/>
          <w:szCs w:val="24"/>
          <w:lang w:val="ro-RO"/>
        </w:rPr>
        <w:t>a</w:t>
      </w:r>
      <w:r w:rsidR="004332DA" w:rsidRPr="00682054">
        <w:rPr>
          <w:rFonts w:ascii="Aptos Display" w:hAnsi="Aptos Display"/>
          <w:color w:val="001F5F"/>
          <w:sz w:val="24"/>
          <w:szCs w:val="24"/>
          <w:lang w:val="ro-RO"/>
        </w:rPr>
        <w:t xml:space="preserve"> interdisciplinar</w:t>
      </w:r>
      <w:r w:rsidR="000B26A1" w:rsidRPr="00682054">
        <w:rPr>
          <w:rFonts w:ascii="Aptos Display" w:hAnsi="Aptos Display"/>
          <w:color w:val="001F5F"/>
          <w:sz w:val="24"/>
          <w:szCs w:val="24"/>
          <w:lang w:val="ro-RO"/>
        </w:rPr>
        <w:t>ă</w:t>
      </w:r>
      <w:r w:rsidR="004332DA" w:rsidRPr="00682054">
        <w:rPr>
          <w:rFonts w:ascii="Aptos Display" w:hAnsi="Aptos Display"/>
          <w:color w:val="001F5F"/>
          <w:sz w:val="24"/>
          <w:szCs w:val="24"/>
          <w:lang w:val="ro-RO"/>
        </w:rPr>
        <w:t>.</w:t>
      </w:r>
    </w:p>
    <w:p w14:paraId="18E49C57" w14:textId="69016327" w:rsidR="004332DA" w:rsidRPr="00682054" w:rsidRDefault="004332DA" w:rsidP="00BB5431">
      <w:pPr>
        <w:rPr>
          <w:rFonts w:ascii="Aptos Display" w:hAnsi="Aptos Display"/>
          <w:color w:val="001F5F"/>
          <w:sz w:val="24"/>
          <w:szCs w:val="24"/>
          <w:lang w:val="ro-RO"/>
        </w:rPr>
      </w:pPr>
      <w:r w:rsidRPr="00682054">
        <w:rPr>
          <w:rFonts w:ascii="Aptos Display" w:hAnsi="Aptos Display"/>
          <w:color w:val="001F5F"/>
          <w:sz w:val="24"/>
          <w:szCs w:val="24"/>
          <w:lang w:val="ro-RO"/>
        </w:rPr>
        <w:t>Au fost câteva premiere pentru noi, membrii ANAZ.</w:t>
      </w:r>
    </w:p>
    <w:p w14:paraId="13A7B50D" w14:textId="5C01A3E7" w:rsidR="00054175" w:rsidRPr="00682054" w:rsidRDefault="00054175" w:rsidP="00BB5431">
      <w:pPr>
        <w:rPr>
          <w:rFonts w:ascii="Aptos Display" w:hAnsi="Aptos Display"/>
          <w:color w:val="001F5F"/>
          <w:sz w:val="24"/>
          <w:szCs w:val="24"/>
          <w:lang w:val="ro-RO"/>
        </w:rPr>
      </w:pPr>
      <w:r w:rsidRPr="00682054">
        <w:rPr>
          <w:rFonts w:ascii="Aptos Display" w:hAnsi="Aptos Display"/>
          <w:color w:val="001F5F"/>
          <w:sz w:val="24"/>
          <w:szCs w:val="24"/>
          <w:lang w:val="ro-RO"/>
        </w:rPr>
        <w:t xml:space="preserve">A fost pentru prima dată când din partea mediului universitar am primit o prezentare despre zincarea termică, realizată total independent, cu date din surse neutre și care a deschis dezbateri și </w:t>
      </w:r>
      <w:r w:rsidR="000B26A1" w:rsidRPr="00682054">
        <w:rPr>
          <w:rFonts w:ascii="Aptos Display" w:hAnsi="Aptos Display"/>
          <w:color w:val="001F5F"/>
          <w:sz w:val="24"/>
          <w:szCs w:val="24"/>
          <w:lang w:val="ro-RO"/>
        </w:rPr>
        <w:t>s-</w:t>
      </w:r>
      <w:r w:rsidRPr="00682054">
        <w:rPr>
          <w:rFonts w:ascii="Aptos Display" w:hAnsi="Aptos Display"/>
          <w:color w:val="001F5F"/>
          <w:sz w:val="24"/>
          <w:szCs w:val="24"/>
          <w:lang w:val="ro-RO"/>
        </w:rPr>
        <w:t>a ajuns la aceleași concluzii referitoare la impactul economic al coroziunii la nivelul țării noastre.</w:t>
      </w:r>
    </w:p>
    <w:p w14:paraId="1C4D1CBA" w14:textId="56F5CB42" w:rsidR="004332DA" w:rsidRPr="00682054" w:rsidRDefault="00054175" w:rsidP="00BB5431">
      <w:pPr>
        <w:rPr>
          <w:rFonts w:ascii="Aptos Display" w:hAnsi="Aptos Display"/>
          <w:color w:val="001F5F"/>
          <w:sz w:val="24"/>
          <w:szCs w:val="24"/>
          <w:lang w:val="ro-RO"/>
        </w:rPr>
      </w:pPr>
      <w:r w:rsidRPr="00682054">
        <w:rPr>
          <w:rFonts w:ascii="Aptos Display" w:hAnsi="Aptos Display"/>
          <w:color w:val="001F5F"/>
          <w:sz w:val="24"/>
          <w:szCs w:val="24"/>
          <w:lang w:val="ro-RO"/>
        </w:rPr>
        <w:t>Și a</w:t>
      </w:r>
      <w:r w:rsidR="004332DA" w:rsidRPr="00682054">
        <w:rPr>
          <w:rFonts w:ascii="Aptos Display" w:hAnsi="Aptos Display"/>
          <w:color w:val="001F5F"/>
          <w:sz w:val="24"/>
          <w:szCs w:val="24"/>
          <w:lang w:val="ro-RO"/>
        </w:rPr>
        <w:t xml:space="preserve"> fost pentru prima dată când mediul economic a </w:t>
      </w:r>
      <w:r w:rsidR="000F11E2" w:rsidRPr="00682054">
        <w:rPr>
          <w:rFonts w:ascii="Aptos Display" w:hAnsi="Aptos Display"/>
          <w:color w:val="001F5F"/>
          <w:sz w:val="24"/>
          <w:szCs w:val="24"/>
          <w:lang w:val="ro-RO"/>
        </w:rPr>
        <w:t>adus în fața auditoriului</w:t>
      </w:r>
      <w:r w:rsidR="004332DA" w:rsidRPr="00682054">
        <w:rPr>
          <w:rFonts w:ascii="Aptos Display" w:hAnsi="Aptos Display"/>
          <w:color w:val="001F5F"/>
          <w:sz w:val="24"/>
          <w:szCs w:val="24"/>
          <w:lang w:val="ro-RO"/>
        </w:rPr>
        <w:t xml:space="preserve"> o prezentare </w:t>
      </w:r>
      <w:r w:rsidRPr="00682054">
        <w:rPr>
          <w:rFonts w:ascii="Aptos Display" w:hAnsi="Aptos Display"/>
          <w:color w:val="001F5F"/>
          <w:sz w:val="24"/>
          <w:szCs w:val="24"/>
          <w:lang w:val="ro-RO"/>
        </w:rPr>
        <w:t>cu elemente pragmatice, așa cum lucrurile se desfășoară în lumea reală a economiei</w:t>
      </w:r>
      <w:r w:rsidR="004332DA" w:rsidRPr="00682054">
        <w:rPr>
          <w:rFonts w:ascii="Aptos Display" w:hAnsi="Aptos Display"/>
          <w:color w:val="001F5F"/>
          <w:sz w:val="24"/>
          <w:szCs w:val="24"/>
          <w:lang w:val="ro-RO"/>
        </w:rPr>
        <w:t>.</w:t>
      </w:r>
    </w:p>
    <w:p w14:paraId="3EE849FD" w14:textId="67B73ADF" w:rsidR="00D11FBE" w:rsidRPr="00682054" w:rsidRDefault="00D11FBE" w:rsidP="00BB5431">
      <w:pPr>
        <w:rPr>
          <w:rFonts w:ascii="Aptos Display" w:hAnsi="Aptos Display"/>
          <w:color w:val="001F5F"/>
          <w:sz w:val="24"/>
          <w:szCs w:val="24"/>
          <w:lang w:val="ro-RO"/>
        </w:rPr>
      </w:pPr>
      <w:r w:rsidRPr="00682054">
        <w:rPr>
          <w:rFonts w:ascii="Aptos Display" w:hAnsi="Aptos Display"/>
          <w:color w:val="001F5F"/>
          <w:sz w:val="24"/>
          <w:szCs w:val="24"/>
          <w:lang w:val="ro-RO"/>
        </w:rPr>
        <w:t>Dar pentru ca evenimentul să fie complet, a fost nevoie să completăm încă ceva:</w:t>
      </w:r>
    </w:p>
    <w:p w14:paraId="071FB446" w14:textId="45F9CDED" w:rsidR="00D11FBE" w:rsidRPr="00682054" w:rsidRDefault="00D11FBE" w:rsidP="00BB5431">
      <w:pPr>
        <w:pStyle w:val="ListParagraph"/>
        <w:numPr>
          <w:ilvl w:val="0"/>
          <w:numId w:val="3"/>
        </w:numPr>
        <w:rPr>
          <w:rFonts w:ascii="Aptos Display" w:hAnsi="Aptos Display"/>
          <w:color w:val="001F5F"/>
          <w:sz w:val="24"/>
          <w:szCs w:val="24"/>
          <w:lang w:val="ro-RO"/>
        </w:rPr>
      </w:pPr>
      <w:r w:rsidRPr="00682054">
        <w:rPr>
          <w:rFonts w:ascii="Aptos Display" w:hAnsi="Aptos Display"/>
          <w:color w:val="001F5F"/>
          <w:sz w:val="24"/>
          <w:szCs w:val="24"/>
          <w:lang w:val="ro-RO"/>
        </w:rPr>
        <w:t>să ne asigurăm că cei</w:t>
      </w:r>
      <w:r w:rsidR="000B26A1" w:rsidRPr="00682054">
        <w:rPr>
          <w:rFonts w:ascii="Aptos Display" w:hAnsi="Aptos Display"/>
          <w:color w:val="001F5F"/>
          <w:sz w:val="24"/>
          <w:szCs w:val="24"/>
          <w:lang w:val="ro-RO"/>
        </w:rPr>
        <w:t xml:space="preserve"> </w:t>
      </w:r>
      <w:r w:rsidRPr="00682054">
        <w:rPr>
          <w:rFonts w:ascii="Aptos Display" w:hAnsi="Aptos Display"/>
          <w:color w:val="001F5F"/>
          <w:sz w:val="24"/>
          <w:szCs w:val="24"/>
          <w:lang w:val="ro-RO"/>
        </w:rPr>
        <w:t>prezenți sunt de diferite categorii de vârstă</w:t>
      </w:r>
    </w:p>
    <w:p w14:paraId="29B29C17" w14:textId="3AA2ED10" w:rsidR="00D11FBE" w:rsidRPr="00682054" w:rsidRDefault="00D11FBE" w:rsidP="00BB5431">
      <w:pPr>
        <w:pStyle w:val="ListParagraph"/>
        <w:numPr>
          <w:ilvl w:val="0"/>
          <w:numId w:val="3"/>
        </w:numPr>
        <w:rPr>
          <w:rFonts w:ascii="Aptos Display" w:hAnsi="Aptos Display"/>
          <w:color w:val="001F5F"/>
          <w:sz w:val="24"/>
          <w:szCs w:val="24"/>
          <w:lang w:val="ro-RO"/>
        </w:rPr>
      </w:pPr>
      <w:r w:rsidRPr="00682054">
        <w:rPr>
          <w:rFonts w:ascii="Aptos Display" w:hAnsi="Aptos Display"/>
          <w:color w:val="001F5F"/>
          <w:sz w:val="24"/>
          <w:szCs w:val="24"/>
          <w:lang w:val="ro-RO"/>
        </w:rPr>
        <w:t>să ne asigurăm că cei prezenți au profesii diferite</w:t>
      </w:r>
    </w:p>
    <w:p w14:paraId="17E959A2" w14:textId="4CAE0D7B" w:rsidR="00D11FBE" w:rsidRPr="00682054" w:rsidRDefault="00D11FBE" w:rsidP="00BB5431">
      <w:pPr>
        <w:pStyle w:val="ListParagraph"/>
        <w:numPr>
          <w:ilvl w:val="0"/>
          <w:numId w:val="3"/>
        </w:numPr>
        <w:rPr>
          <w:rFonts w:ascii="Aptos Display" w:hAnsi="Aptos Display"/>
          <w:color w:val="001F5F"/>
          <w:sz w:val="24"/>
          <w:szCs w:val="24"/>
          <w:lang w:val="ro-RO"/>
        </w:rPr>
      </w:pPr>
      <w:r w:rsidRPr="00682054">
        <w:rPr>
          <w:rFonts w:ascii="Aptos Display" w:hAnsi="Aptos Display"/>
          <w:color w:val="001F5F"/>
          <w:sz w:val="24"/>
          <w:szCs w:val="24"/>
          <w:lang w:val="ro-RO"/>
        </w:rPr>
        <w:t>să ne asigurăm că cei prezenți vin din medii ocupaționale diferite (universitar, economic, cercetare, proiectare, etc.)</w:t>
      </w:r>
    </w:p>
    <w:p w14:paraId="5725C4E7" w14:textId="7005B2A2" w:rsidR="00D11FBE" w:rsidRPr="00682054" w:rsidRDefault="00D11FBE" w:rsidP="00BB5431">
      <w:pPr>
        <w:rPr>
          <w:rFonts w:ascii="Aptos Display" w:hAnsi="Aptos Display"/>
          <w:color w:val="001F5F"/>
          <w:sz w:val="24"/>
          <w:szCs w:val="24"/>
          <w:lang w:val="ro-RO"/>
        </w:rPr>
      </w:pPr>
      <w:r w:rsidRPr="00682054">
        <w:rPr>
          <w:rFonts w:ascii="Aptos Display" w:hAnsi="Aptos Display"/>
          <w:color w:val="001F5F"/>
          <w:sz w:val="24"/>
          <w:szCs w:val="24"/>
          <w:lang w:val="ro-RO"/>
        </w:rPr>
        <w:t>Toate acestea, pentru a ne asigur</w:t>
      </w:r>
      <w:r w:rsidR="00682054" w:rsidRPr="00682054">
        <w:rPr>
          <w:rFonts w:ascii="Aptos Display" w:hAnsi="Aptos Display"/>
          <w:color w:val="001F5F"/>
          <w:sz w:val="24"/>
          <w:szCs w:val="24"/>
          <w:lang w:val="ro-RO"/>
        </w:rPr>
        <w:t>ă</w:t>
      </w:r>
      <w:r w:rsidRPr="00682054">
        <w:rPr>
          <w:rFonts w:ascii="Aptos Display" w:hAnsi="Aptos Display"/>
          <w:color w:val="001F5F"/>
          <w:sz w:val="24"/>
          <w:szCs w:val="24"/>
          <w:lang w:val="ro-RO"/>
        </w:rPr>
        <w:t xml:space="preserve"> că schimbul de idei care a avut loc, v</w:t>
      </w:r>
      <w:r w:rsidR="000B26A1" w:rsidRPr="00682054">
        <w:rPr>
          <w:rFonts w:ascii="Aptos Display" w:hAnsi="Aptos Display"/>
          <w:color w:val="001F5F"/>
          <w:sz w:val="24"/>
          <w:szCs w:val="24"/>
          <w:lang w:val="ro-RO"/>
        </w:rPr>
        <w:t>-</w:t>
      </w:r>
      <w:r w:rsidRPr="00682054">
        <w:rPr>
          <w:rFonts w:ascii="Aptos Display" w:hAnsi="Aptos Display"/>
          <w:color w:val="001F5F"/>
          <w:sz w:val="24"/>
          <w:szCs w:val="24"/>
          <w:lang w:val="ro-RO"/>
        </w:rPr>
        <w:t>a aduce informații și persepctive noi, iar studenților, potențialul de a învăța și de a-și identifica înclinații</w:t>
      </w:r>
      <w:r w:rsidR="00054175" w:rsidRPr="00682054">
        <w:rPr>
          <w:rFonts w:ascii="Aptos Display" w:hAnsi="Aptos Display"/>
          <w:color w:val="001F5F"/>
          <w:sz w:val="24"/>
          <w:szCs w:val="24"/>
          <w:lang w:val="ro-RO"/>
        </w:rPr>
        <w:t>le</w:t>
      </w:r>
      <w:r w:rsidRPr="00682054">
        <w:rPr>
          <w:rFonts w:ascii="Aptos Display" w:hAnsi="Aptos Display"/>
          <w:color w:val="001F5F"/>
          <w:sz w:val="24"/>
          <w:szCs w:val="24"/>
          <w:lang w:val="ro-RO"/>
        </w:rPr>
        <w:t xml:space="preserve"> vocaționale.</w:t>
      </w:r>
    </w:p>
    <w:p w14:paraId="60DA4EF1" w14:textId="4DAF7BE2" w:rsidR="00D11FBE" w:rsidRPr="00682054" w:rsidRDefault="00D11FBE" w:rsidP="00BB5431">
      <w:pPr>
        <w:rPr>
          <w:rFonts w:ascii="Aptos Display" w:hAnsi="Aptos Display"/>
          <w:color w:val="001F5F"/>
          <w:sz w:val="24"/>
          <w:szCs w:val="24"/>
          <w:lang w:val="ro-RO"/>
        </w:rPr>
      </w:pPr>
      <w:r w:rsidRPr="00682054">
        <w:rPr>
          <w:rFonts w:ascii="Aptos Display" w:hAnsi="Aptos Display"/>
          <w:color w:val="001F5F"/>
          <w:sz w:val="24"/>
          <w:szCs w:val="24"/>
          <w:lang w:val="ro-RO"/>
        </w:rPr>
        <w:t>Astfel, organizatorii s-au asigurat că evenimentul a fost o bună practică</w:t>
      </w:r>
      <w:r w:rsidR="00F17F73" w:rsidRPr="00682054">
        <w:rPr>
          <w:rFonts w:ascii="Aptos Display" w:hAnsi="Aptos Display"/>
          <w:color w:val="001F5F"/>
          <w:sz w:val="24"/>
          <w:szCs w:val="24"/>
          <w:lang w:val="ro-RO"/>
        </w:rPr>
        <w:t xml:space="preserve"> de</w:t>
      </w:r>
      <w:r w:rsidRPr="00682054">
        <w:rPr>
          <w:rFonts w:ascii="Aptos Display" w:hAnsi="Aptos Display"/>
          <w:color w:val="001F5F"/>
          <w:sz w:val="24"/>
          <w:szCs w:val="24"/>
          <w:lang w:val="ro-RO"/>
        </w:rPr>
        <w:t xml:space="preserve"> educare continuă.</w:t>
      </w:r>
    </w:p>
    <w:p w14:paraId="69497F90" w14:textId="718A8641" w:rsidR="00F17F73" w:rsidRPr="00682054" w:rsidRDefault="00F17F73" w:rsidP="00BB5431">
      <w:pPr>
        <w:rPr>
          <w:rFonts w:ascii="Aptos Display" w:hAnsi="Aptos Display"/>
          <w:color w:val="001F5F"/>
          <w:sz w:val="24"/>
          <w:szCs w:val="24"/>
          <w:lang w:val="ro-RO"/>
        </w:rPr>
      </w:pPr>
      <w:r w:rsidRPr="00682054">
        <w:rPr>
          <w:rFonts w:ascii="Aptos Display" w:hAnsi="Aptos Display"/>
          <w:color w:val="001F5F"/>
          <w:sz w:val="24"/>
          <w:szCs w:val="24"/>
          <w:lang w:val="ro-RO"/>
        </w:rPr>
        <w:t xml:space="preserve">În </w:t>
      </w:r>
      <w:r w:rsidR="00D11FBE" w:rsidRPr="00682054">
        <w:rPr>
          <w:rFonts w:ascii="Aptos Display" w:hAnsi="Aptos Display"/>
          <w:color w:val="001F5F"/>
          <w:sz w:val="24"/>
          <w:szCs w:val="24"/>
          <w:lang w:val="ro-RO"/>
        </w:rPr>
        <w:t>introducere</w:t>
      </w:r>
      <w:r w:rsidRPr="00682054">
        <w:rPr>
          <w:rFonts w:ascii="Aptos Display" w:hAnsi="Aptos Display"/>
          <w:color w:val="001F5F"/>
          <w:sz w:val="24"/>
          <w:szCs w:val="24"/>
          <w:lang w:val="ro-RO"/>
        </w:rPr>
        <w:t xml:space="preserve"> celor prezenți li s-a transmis prin vocea doamnei </w:t>
      </w:r>
      <w:r w:rsidRPr="003307FC">
        <w:rPr>
          <w:rFonts w:ascii="Aptos Display" w:hAnsi="Aptos Display"/>
          <w:b/>
          <w:bCs/>
          <w:color w:val="001F5F"/>
          <w:sz w:val="24"/>
          <w:szCs w:val="24"/>
          <w:lang w:val="ro-RO"/>
        </w:rPr>
        <w:t xml:space="preserve">prof. dr. habil. Adriana-Gabriela Șchiopu din partea </w:t>
      </w:r>
      <w:r w:rsidRPr="003307FC">
        <w:rPr>
          <w:rFonts w:ascii="Aptos Display" w:hAnsi="Aptos Display"/>
          <w:b/>
          <w:bCs/>
          <w:color w:val="002060"/>
          <w:sz w:val="24"/>
          <w:szCs w:val="24"/>
          <w:lang w:val="ro-RO"/>
        </w:rPr>
        <w:t>CENTRUL UNIVERSITAR PITEȘTI FACULTATEA DE MECANICĂ ȘI TEHNOLOGIE</w:t>
      </w:r>
      <w:r w:rsidRPr="00682054">
        <w:rPr>
          <w:rFonts w:ascii="Aptos Display" w:hAnsi="Aptos Display"/>
          <w:color w:val="001F5F"/>
          <w:sz w:val="24"/>
          <w:szCs w:val="24"/>
          <w:lang w:val="ro-RO"/>
        </w:rPr>
        <w:t xml:space="preserve"> un cuvânt de bun venit</w:t>
      </w:r>
      <w:r w:rsidR="000A75AE" w:rsidRPr="00682054">
        <w:rPr>
          <w:rFonts w:ascii="Aptos Display" w:hAnsi="Aptos Display"/>
          <w:color w:val="001F5F"/>
          <w:sz w:val="24"/>
          <w:szCs w:val="24"/>
          <w:lang w:val="ro-RO"/>
        </w:rPr>
        <w:t>.</w:t>
      </w:r>
    </w:p>
    <w:p w14:paraId="0D39AE34" w14:textId="4035499D" w:rsidR="00F17F73" w:rsidRPr="00682054" w:rsidRDefault="00F17F73" w:rsidP="00BB5431">
      <w:pPr>
        <w:rPr>
          <w:rFonts w:ascii="Aptos Display" w:hAnsi="Aptos Display"/>
          <w:color w:val="001F5F"/>
          <w:sz w:val="24"/>
          <w:szCs w:val="24"/>
          <w:lang w:val="ro-RO"/>
        </w:rPr>
      </w:pPr>
      <w:r w:rsidRPr="00682054">
        <w:rPr>
          <w:rFonts w:ascii="Aptos Display" w:hAnsi="Aptos Display"/>
          <w:color w:val="001F5F"/>
          <w:sz w:val="24"/>
          <w:szCs w:val="24"/>
          <w:lang w:val="ro-RO"/>
        </w:rPr>
        <w:t>Din partea</w:t>
      </w:r>
      <w:r w:rsidR="000A75AE" w:rsidRPr="00682054">
        <w:rPr>
          <w:rFonts w:ascii="Aptos Display" w:hAnsi="Aptos Display"/>
          <w:color w:val="001F5F"/>
          <w:sz w:val="24"/>
          <w:szCs w:val="24"/>
          <w:lang w:val="ro-RO"/>
        </w:rPr>
        <w:t xml:space="preserve"> dlui. </w:t>
      </w:r>
      <w:r w:rsidR="000A75AE" w:rsidRPr="003307FC">
        <w:rPr>
          <w:rFonts w:ascii="Aptos Display" w:hAnsi="Aptos Display"/>
          <w:b/>
          <w:bCs/>
          <w:color w:val="001F5F"/>
          <w:sz w:val="24"/>
          <w:szCs w:val="24"/>
          <w:lang w:val="ro-RO"/>
        </w:rPr>
        <w:t>Ing. Virgiliu Vițan, Președintele</w:t>
      </w:r>
      <w:r w:rsidRPr="003307FC">
        <w:rPr>
          <w:rFonts w:ascii="Aptos Display" w:hAnsi="Aptos Display"/>
          <w:b/>
          <w:bCs/>
          <w:color w:val="001F5F"/>
          <w:sz w:val="24"/>
          <w:szCs w:val="24"/>
          <w:lang w:val="ro-RO"/>
        </w:rPr>
        <w:t xml:space="preserve"> Asociați</w:t>
      </w:r>
      <w:r w:rsidR="000A75AE" w:rsidRPr="003307FC">
        <w:rPr>
          <w:rFonts w:ascii="Aptos Display" w:hAnsi="Aptos Display"/>
          <w:b/>
          <w:bCs/>
          <w:color w:val="001F5F"/>
          <w:sz w:val="24"/>
          <w:szCs w:val="24"/>
          <w:lang w:val="ro-RO"/>
        </w:rPr>
        <w:t>ei Naționale a Zincatorilor</w:t>
      </w:r>
      <w:r w:rsidR="000A75AE" w:rsidRPr="00682054">
        <w:rPr>
          <w:rFonts w:ascii="Aptos Display" w:hAnsi="Aptos Display"/>
          <w:color w:val="001F5F"/>
          <w:sz w:val="24"/>
          <w:szCs w:val="24"/>
          <w:lang w:val="ro-RO"/>
        </w:rPr>
        <w:t xml:space="preserve"> a fost transmis un mesaj</w:t>
      </w:r>
      <w:r w:rsidRPr="00682054">
        <w:rPr>
          <w:rFonts w:ascii="Aptos Display" w:hAnsi="Aptos Display"/>
          <w:color w:val="001F5F"/>
          <w:sz w:val="24"/>
          <w:szCs w:val="24"/>
          <w:lang w:val="ro-RO"/>
        </w:rPr>
        <w:t xml:space="preserve"> </w:t>
      </w:r>
      <w:r w:rsidR="000A75AE" w:rsidRPr="00682054">
        <w:rPr>
          <w:rFonts w:ascii="Aptos Display" w:hAnsi="Aptos Display"/>
          <w:color w:val="001F5F"/>
          <w:sz w:val="24"/>
          <w:szCs w:val="24"/>
          <w:lang w:val="ro-RO"/>
        </w:rPr>
        <w:t>dedicat importanței</w:t>
      </w:r>
      <w:r w:rsidRPr="00682054">
        <w:rPr>
          <w:rFonts w:ascii="Aptos Display" w:hAnsi="Aptos Display"/>
          <w:color w:val="001F5F"/>
          <w:sz w:val="24"/>
          <w:szCs w:val="24"/>
          <w:lang w:val="ro-RO"/>
        </w:rPr>
        <w:t xml:space="preserve"> practicării gândirii cr</w:t>
      </w:r>
      <w:r w:rsidR="003307FC">
        <w:rPr>
          <w:rFonts w:ascii="Aptos Display" w:hAnsi="Aptos Display"/>
          <w:color w:val="001F5F"/>
          <w:sz w:val="24"/>
          <w:szCs w:val="24"/>
          <w:lang w:val="ro-RO"/>
        </w:rPr>
        <w:t>i</w:t>
      </w:r>
      <w:r w:rsidRPr="00682054">
        <w:rPr>
          <w:rFonts w:ascii="Aptos Display" w:hAnsi="Aptos Display"/>
          <w:color w:val="001F5F"/>
          <w:sz w:val="24"/>
          <w:szCs w:val="24"/>
          <w:lang w:val="ro-RO"/>
        </w:rPr>
        <w:t>tice, a îmbunătățirii continue și a înțelegerii detaliilor.</w:t>
      </w:r>
    </w:p>
    <w:p w14:paraId="46E92158" w14:textId="6A4D4FDD" w:rsidR="00F17F73" w:rsidRPr="00682054" w:rsidRDefault="00F17F73" w:rsidP="00BB5431">
      <w:pPr>
        <w:rPr>
          <w:rFonts w:ascii="Aptos Display" w:hAnsi="Aptos Display"/>
          <w:color w:val="001F5F"/>
          <w:sz w:val="24"/>
          <w:szCs w:val="24"/>
          <w:lang w:val="ro-RO"/>
        </w:rPr>
      </w:pPr>
      <w:r w:rsidRPr="00682054">
        <w:rPr>
          <w:rFonts w:ascii="Aptos Display" w:hAnsi="Aptos Display"/>
          <w:color w:val="001F5F"/>
          <w:sz w:val="24"/>
          <w:szCs w:val="24"/>
          <w:lang w:val="ro-RO"/>
        </w:rPr>
        <w:t xml:space="preserve">Prima prezentare a fost susținută de dl. </w:t>
      </w:r>
      <w:r w:rsidRPr="003307FC">
        <w:rPr>
          <w:rFonts w:ascii="Aptos Display" w:hAnsi="Aptos Display"/>
          <w:b/>
          <w:bCs/>
          <w:color w:val="001F5F"/>
          <w:sz w:val="24"/>
          <w:szCs w:val="24"/>
          <w:lang w:val="ro-RO"/>
        </w:rPr>
        <w:t>Ing. Dumitru Martin, Consultant Tehnic și Lector ANAZ</w:t>
      </w:r>
      <w:r w:rsidR="000A75AE" w:rsidRPr="00682054">
        <w:rPr>
          <w:rFonts w:ascii="Aptos Display" w:hAnsi="Aptos Display"/>
          <w:color w:val="001F5F"/>
          <w:sz w:val="24"/>
          <w:szCs w:val="24"/>
          <w:lang w:val="ro-RO"/>
        </w:rPr>
        <w:t>. A fost un parcurs în lumea protecției anticorozive în general și a zincării termice în particular.</w:t>
      </w:r>
    </w:p>
    <w:p w14:paraId="20E07074" w14:textId="5755D2B1" w:rsidR="00C235B9" w:rsidRPr="00682054" w:rsidRDefault="00C235B9" w:rsidP="00BB5431">
      <w:pPr>
        <w:rPr>
          <w:rFonts w:ascii="Aptos Display" w:hAnsi="Aptos Display"/>
          <w:color w:val="001F5F"/>
          <w:sz w:val="24"/>
          <w:szCs w:val="24"/>
          <w:lang w:val="ro-RO"/>
        </w:rPr>
      </w:pPr>
      <w:r w:rsidRPr="00682054">
        <w:rPr>
          <w:rFonts w:ascii="Aptos Display" w:hAnsi="Aptos Display"/>
          <w:color w:val="001F5F"/>
          <w:sz w:val="24"/>
          <w:szCs w:val="24"/>
          <w:lang w:val="ro-RO"/>
        </w:rPr>
        <w:lastRenderedPageBreak/>
        <w:t>S-au prezentat asptectele tehnice, economice și s-a pus accentul pe predictibilitate</w:t>
      </w:r>
      <w:r w:rsidR="000B26A1" w:rsidRPr="00682054">
        <w:rPr>
          <w:rFonts w:ascii="Aptos Display" w:hAnsi="Aptos Display"/>
          <w:color w:val="001F5F"/>
          <w:sz w:val="24"/>
          <w:szCs w:val="24"/>
          <w:lang w:val="ro-RO"/>
        </w:rPr>
        <w:t>a</w:t>
      </w:r>
      <w:r w:rsidRPr="00682054">
        <w:rPr>
          <w:rFonts w:ascii="Aptos Display" w:hAnsi="Aptos Display"/>
          <w:color w:val="001F5F"/>
          <w:sz w:val="24"/>
          <w:szCs w:val="24"/>
          <w:lang w:val="ro-RO"/>
        </w:rPr>
        <w:t xml:space="preserve"> excelentă pe care zincarea termică o oferă atunci când sunt stabilite de la începutul proiectului</w:t>
      </w:r>
      <w:r w:rsidR="000B26A1" w:rsidRPr="00682054">
        <w:rPr>
          <w:rFonts w:ascii="Aptos Display" w:hAnsi="Aptos Display"/>
          <w:color w:val="001F5F"/>
          <w:sz w:val="24"/>
          <w:szCs w:val="24"/>
          <w:lang w:val="ro-RO"/>
        </w:rPr>
        <w:t xml:space="preserve">, </w:t>
      </w:r>
      <w:r w:rsidRPr="00682054">
        <w:rPr>
          <w:rFonts w:ascii="Aptos Display" w:hAnsi="Aptos Display"/>
          <w:color w:val="001F5F"/>
          <w:sz w:val="24"/>
          <w:szCs w:val="24"/>
          <w:lang w:val="ro-RO"/>
        </w:rPr>
        <w:t>mediul de corozivitate al zonei în care se va amplasa investiția și durata ciclului de viață al investiției.</w:t>
      </w:r>
    </w:p>
    <w:p w14:paraId="4443745F" w14:textId="4A8876DD" w:rsidR="000F11E2" w:rsidRPr="00682054" w:rsidRDefault="00BB5431" w:rsidP="00BB5431">
      <w:pPr>
        <w:rPr>
          <w:rFonts w:ascii="Aptos Display" w:hAnsi="Aptos Display"/>
          <w:sz w:val="24"/>
          <w:szCs w:val="24"/>
          <w:lang w:val="ro-RO"/>
        </w:rPr>
      </w:pPr>
      <w:r w:rsidRPr="00682054">
        <w:rPr>
          <w:rFonts w:ascii="Aptos Display" w:hAnsi="Aptos Display"/>
          <w:noProof/>
          <w:sz w:val="24"/>
          <w:szCs w:val="24"/>
          <w:lang w:val="ro-RO"/>
        </w:rPr>
        <w:drawing>
          <wp:inline distT="0" distB="0" distL="0" distR="0" wp14:anchorId="27BCBFEC" wp14:editId="3DF06611">
            <wp:extent cx="5944235" cy="3944620"/>
            <wp:effectExtent l="0" t="0" r="0" b="0"/>
            <wp:docPr id="773879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4235" cy="3944620"/>
                    </a:xfrm>
                    <a:prstGeom prst="rect">
                      <a:avLst/>
                    </a:prstGeom>
                    <a:noFill/>
                  </pic:spPr>
                </pic:pic>
              </a:graphicData>
            </a:graphic>
          </wp:inline>
        </w:drawing>
      </w:r>
    </w:p>
    <w:p w14:paraId="7C576A87" w14:textId="43B4F972" w:rsidR="000F11E2" w:rsidRPr="00682054" w:rsidRDefault="00054175" w:rsidP="00BB5431">
      <w:pPr>
        <w:rPr>
          <w:rFonts w:ascii="Aptos Display" w:hAnsi="Aptos Display" w:cs="Arial"/>
          <w:i/>
          <w:iCs/>
          <w:color w:val="202122"/>
          <w:sz w:val="24"/>
          <w:szCs w:val="24"/>
          <w:shd w:val="clear" w:color="auto" w:fill="FFFFFF"/>
          <w:lang w:val="ro-RO"/>
        </w:rPr>
      </w:pPr>
      <w:r w:rsidRPr="00682054">
        <w:rPr>
          <w:rFonts w:ascii="Aptos Display" w:hAnsi="Aptos Display"/>
          <w:color w:val="001F5F"/>
          <w:sz w:val="24"/>
          <w:szCs w:val="24"/>
          <w:lang w:val="ro-RO"/>
        </w:rPr>
        <w:t>A urmat o prezentare cu</w:t>
      </w:r>
      <w:r w:rsidR="000B26A1" w:rsidRPr="00682054">
        <w:rPr>
          <w:rFonts w:ascii="Aptos Display" w:hAnsi="Aptos Display"/>
          <w:color w:val="001F5F"/>
          <w:sz w:val="24"/>
          <w:szCs w:val="24"/>
          <w:lang w:val="ro-RO"/>
        </w:rPr>
        <w:t xml:space="preserve"> </w:t>
      </w:r>
      <w:r w:rsidRPr="00682054">
        <w:rPr>
          <w:rFonts w:ascii="Aptos Display" w:hAnsi="Aptos Display"/>
          <w:color w:val="001F5F"/>
          <w:sz w:val="24"/>
          <w:szCs w:val="24"/>
          <w:lang w:val="ro-RO"/>
        </w:rPr>
        <w:t xml:space="preserve">o energie specifică celor norocoși să îmbine în profesie și în viață utilul cu plăcutul </w:t>
      </w:r>
      <w:r w:rsidR="00C332A9" w:rsidRPr="003307FC">
        <w:rPr>
          <w:rFonts w:ascii="Aptos Display" w:hAnsi="Aptos Display"/>
          <w:i/>
          <w:iCs/>
          <w:color w:val="002060"/>
          <w:sz w:val="24"/>
          <w:szCs w:val="24"/>
          <w:lang w:val="ro-RO"/>
        </w:rPr>
        <w:t>,,</w:t>
      </w:r>
      <w:r w:rsidRPr="003307FC">
        <w:rPr>
          <w:rFonts w:ascii="Aptos Display" w:hAnsi="Aptos Display" w:cs="Arial"/>
          <w:i/>
          <w:iCs/>
          <w:color w:val="002060"/>
          <w:sz w:val="24"/>
          <w:szCs w:val="24"/>
          <w:shd w:val="clear" w:color="auto" w:fill="FFFFFF"/>
          <w:lang w:val="ro-RO"/>
        </w:rPr>
        <w:t>Omne tulit punctum, qui miscuit utile dulci</w:t>
      </w:r>
      <w:r w:rsidR="00C332A9" w:rsidRPr="003307FC">
        <w:rPr>
          <w:rFonts w:ascii="Aptos Display" w:hAnsi="Aptos Display" w:cs="Arial"/>
          <w:i/>
          <w:iCs/>
          <w:color w:val="002060"/>
          <w:sz w:val="24"/>
          <w:szCs w:val="24"/>
          <w:shd w:val="clear" w:color="auto" w:fill="FFFFFF"/>
          <w:lang w:val="ro-RO"/>
        </w:rPr>
        <w:t>”</w:t>
      </w:r>
      <w:r w:rsidRPr="003307FC">
        <w:rPr>
          <w:rFonts w:ascii="Aptos Display" w:hAnsi="Aptos Display" w:cs="Arial"/>
          <w:i/>
          <w:iCs/>
          <w:color w:val="002060"/>
          <w:sz w:val="24"/>
          <w:szCs w:val="24"/>
          <w:shd w:val="clear" w:color="auto" w:fill="FFFFFF"/>
          <w:lang w:val="ro-RO"/>
        </w:rPr>
        <w:t>.</w:t>
      </w:r>
    </w:p>
    <w:p w14:paraId="0A7B2F84" w14:textId="7CBB194E" w:rsidR="00054175" w:rsidRPr="00682054" w:rsidRDefault="00C332A9" w:rsidP="00BB5431">
      <w:pPr>
        <w:pStyle w:val="Default"/>
        <w:rPr>
          <w:rFonts w:ascii="Aptos Display" w:hAnsi="Aptos Display"/>
          <w:color w:val="001F5F"/>
          <w:lang w:val="ro-RO"/>
        </w:rPr>
      </w:pPr>
      <w:r w:rsidRPr="00682054">
        <w:rPr>
          <w:rFonts w:ascii="Aptos Display" w:hAnsi="Aptos Display"/>
          <w:color w:val="001F5F"/>
          <w:lang w:val="ro-RO"/>
        </w:rPr>
        <w:t xml:space="preserve">Dna. </w:t>
      </w:r>
      <w:r w:rsidRPr="003307FC">
        <w:rPr>
          <w:rFonts w:ascii="Aptos Display" w:hAnsi="Aptos Display"/>
          <w:b/>
          <w:bCs/>
          <w:color w:val="001F5F"/>
          <w:lang w:val="ro-RO"/>
        </w:rPr>
        <w:t>prof. dr. habil. Adriana-Gabriela Șchiopu</w:t>
      </w:r>
      <w:r w:rsidRPr="00682054">
        <w:rPr>
          <w:rFonts w:ascii="Aptos Display" w:hAnsi="Aptos Display"/>
          <w:color w:val="001F5F"/>
          <w:lang w:val="ro-RO"/>
        </w:rPr>
        <w:t xml:space="preserve"> a concentrat în materialul intitulat </w:t>
      </w:r>
      <w:r w:rsidRPr="003307FC">
        <w:rPr>
          <w:rFonts w:ascii="Aptos Display" w:hAnsi="Aptos Display"/>
          <w:b/>
          <w:bCs/>
          <w:color w:val="001F5F"/>
          <w:lang w:val="ro-RO"/>
        </w:rPr>
        <w:t>,,Zincarea termică, provocări, soluții și aplicații”</w:t>
      </w:r>
      <w:r w:rsidRPr="00682054">
        <w:rPr>
          <w:rFonts w:ascii="Aptos Display" w:hAnsi="Aptos Display"/>
          <w:color w:val="001F5F"/>
          <w:lang w:val="ro-RO"/>
        </w:rPr>
        <w:t xml:space="preserve"> informații care pun în valoare versatilitatea protecției anticorozive prin zincare termică și setul de competențe necesare pentru alegeri și decizii corecte.</w:t>
      </w:r>
    </w:p>
    <w:p w14:paraId="257B63E0" w14:textId="78D7753D" w:rsidR="000F11E2" w:rsidRPr="00682054" w:rsidRDefault="003307FC" w:rsidP="003307FC">
      <w:pPr>
        <w:jc w:val="center"/>
        <w:rPr>
          <w:rFonts w:ascii="Aptos Display" w:hAnsi="Aptos Display"/>
          <w:sz w:val="24"/>
          <w:szCs w:val="24"/>
          <w:lang w:val="ro-RO"/>
        </w:rPr>
      </w:pPr>
      <w:r>
        <w:rPr>
          <w:rFonts w:ascii="Aptos Display" w:hAnsi="Aptos Display"/>
          <w:noProof/>
          <w:sz w:val="24"/>
          <w:szCs w:val="24"/>
          <w:lang w:val="ro-RO"/>
        </w:rPr>
        <w:lastRenderedPageBreak/>
        <w:drawing>
          <wp:inline distT="0" distB="0" distL="0" distR="0" wp14:anchorId="5E153C9E" wp14:editId="271F5A49">
            <wp:extent cx="4779645" cy="6370955"/>
            <wp:effectExtent l="0" t="0" r="1905" b="0"/>
            <wp:docPr id="1466745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9645" cy="6370955"/>
                    </a:xfrm>
                    <a:prstGeom prst="rect">
                      <a:avLst/>
                    </a:prstGeom>
                    <a:noFill/>
                  </pic:spPr>
                </pic:pic>
              </a:graphicData>
            </a:graphic>
          </wp:inline>
        </w:drawing>
      </w:r>
    </w:p>
    <w:p w14:paraId="63F863A9" w14:textId="3C277533" w:rsidR="00676AEB" w:rsidRPr="00682054" w:rsidRDefault="00C332A9" w:rsidP="00BB5431">
      <w:pPr>
        <w:rPr>
          <w:rFonts w:ascii="Aptos Display" w:hAnsi="Aptos Display"/>
          <w:color w:val="001F5F"/>
          <w:sz w:val="24"/>
          <w:szCs w:val="24"/>
          <w:lang w:val="ro-RO"/>
        </w:rPr>
      </w:pPr>
      <w:r w:rsidRPr="00682054">
        <w:rPr>
          <w:rFonts w:ascii="Aptos Display" w:hAnsi="Aptos Display"/>
          <w:color w:val="001F5F"/>
          <w:sz w:val="24"/>
          <w:szCs w:val="24"/>
          <w:lang w:val="ro-RO"/>
        </w:rPr>
        <w:t>Integrarea explicațiilor aspetelor tehnice cu datele numerice aduce întotdeauna claritate</w:t>
      </w:r>
      <w:r w:rsidR="00676AEB" w:rsidRPr="00682054">
        <w:rPr>
          <w:rFonts w:ascii="Aptos Display" w:hAnsi="Aptos Display"/>
          <w:color w:val="001F5F"/>
          <w:sz w:val="24"/>
          <w:szCs w:val="24"/>
          <w:lang w:val="ro-RO"/>
        </w:rPr>
        <w:t xml:space="preserve"> și deschide calea comunicării între mediul universitar, cel economic și administrații.</w:t>
      </w:r>
    </w:p>
    <w:p w14:paraId="332F6BA0" w14:textId="4013079E" w:rsidR="00676AEB" w:rsidRPr="00682054" w:rsidRDefault="00676AEB" w:rsidP="00BB5431">
      <w:pPr>
        <w:rPr>
          <w:rFonts w:ascii="Aptos Display" w:hAnsi="Aptos Display"/>
          <w:color w:val="001F5F"/>
          <w:sz w:val="24"/>
          <w:szCs w:val="24"/>
          <w:lang w:val="ro-RO"/>
        </w:rPr>
      </w:pPr>
      <w:r w:rsidRPr="00682054">
        <w:rPr>
          <w:rFonts w:ascii="Aptos Display" w:hAnsi="Aptos Display"/>
          <w:color w:val="001F5F"/>
          <w:sz w:val="24"/>
          <w:szCs w:val="24"/>
          <w:lang w:val="ro-RO"/>
        </w:rPr>
        <w:t>Cuvântul primit a creat acel context în care părțile interesate înțeleg că reușita este produsul conlucrării. Că voința și competențele sunt complementare și trebuie să stea deopotrivă la baza deciziilor noastre.</w:t>
      </w:r>
    </w:p>
    <w:p w14:paraId="0C2F2DAD" w14:textId="4E87F0D4" w:rsidR="00AD2818" w:rsidRPr="00AD2818" w:rsidRDefault="00AD2818" w:rsidP="00BB5431">
      <w:pPr>
        <w:rPr>
          <w:rFonts w:ascii="Aptos Display" w:hAnsi="Aptos Display"/>
          <w:color w:val="001F5F"/>
          <w:sz w:val="24"/>
          <w:szCs w:val="24"/>
          <w:lang w:val="ro-RO"/>
        </w:rPr>
      </w:pPr>
      <w:r w:rsidRPr="00AD2818">
        <w:rPr>
          <w:rFonts w:ascii="Aptos Display" w:hAnsi="Aptos Display"/>
          <w:color w:val="001F5F"/>
          <w:sz w:val="24"/>
          <w:szCs w:val="24"/>
          <w:lang w:val="ro-RO"/>
        </w:rPr>
        <w:t xml:space="preserve">Domnul </w:t>
      </w:r>
      <w:r w:rsidRPr="00AD2818">
        <w:rPr>
          <w:rFonts w:ascii="Aptos Display" w:hAnsi="Aptos Display"/>
          <w:b/>
          <w:bCs/>
          <w:color w:val="001F5F"/>
          <w:sz w:val="24"/>
          <w:szCs w:val="24"/>
          <w:lang w:val="ro-RO"/>
        </w:rPr>
        <w:t>ing. Florin Bîrsășteanu, Director Comercial al firmei Zincheria</w:t>
      </w:r>
      <w:r w:rsidRPr="00AD2818">
        <w:rPr>
          <w:rFonts w:ascii="Aptos Display" w:hAnsi="Aptos Display"/>
          <w:color w:val="001F5F"/>
          <w:sz w:val="24"/>
          <w:szCs w:val="24"/>
          <w:lang w:val="ro-RO"/>
        </w:rPr>
        <w:t xml:space="preserve"> și membru </w:t>
      </w:r>
      <w:r w:rsidRPr="00AD2818">
        <w:rPr>
          <w:rFonts w:ascii="Aptos Display" w:hAnsi="Aptos Display"/>
          <w:b/>
          <w:bCs/>
          <w:color w:val="001F5F"/>
          <w:sz w:val="24"/>
          <w:szCs w:val="24"/>
          <w:lang w:val="ro-RO"/>
        </w:rPr>
        <w:t>ANAZ</w:t>
      </w:r>
      <w:r w:rsidRPr="00AD2818">
        <w:rPr>
          <w:rFonts w:ascii="Aptos Display" w:hAnsi="Aptos Display"/>
          <w:color w:val="001F5F"/>
          <w:sz w:val="24"/>
          <w:szCs w:val="24"/>
          <w:lang w:val="ro-RO"/>
        </w:rPr>
        <w:t xml:space="preserve">, ne-a oferit o prezentare care evidențiază rezultatele activității ANAZ, concretizate printr-un instrument </w:t>
      </w:r>
      <w:r w:rsidRPr="00AD2818">
        <w:rPr>
          <w:rFonts w:ascii="Aptos Display" w:hAnsi="Aptos Display"/>
          <w:color w:val="001F5F"/>
          <w:sz w:val="24"/>
          <w:szCs w:val="24"/>
          <w:lang w:val="ro-RO"/>
        </w:rPr>
        <w:lastRenderedPageBreak/>
        <w:t xml:space="preserve">util disponibil pe site-ul asociației, în secțiunea </w:t>
      </w:r>
      <w:r w:rsidRPr="00AD2818">
        <w:rPr>
          <w:rFonts w:ascii="Aptos Display" w:hAnsi="Aptos Display"/>
          <w:b/>
          <w:bCs/>
          <w:i/>
          <w:iCs/>
          <w:color w:val="001F5F"/>
          <w:sz w:val="24"/>
          <w:szCs w:val="24"/>
          <w:lang w:val="ro-RO"/>
        </w:rPr>
        <w:t>România Zincată</w:t>
      </w:r>
      <w:r w:rsidRPr="00AD2818">
        <w:rPr>
          <w:rFonts w:ascii="Aptos Display" w:hAnsi="Aptos Display"/>
          <w:color w:val="001F5F"/>
          <w:sz w:val="24"/>
          <w:szCs w:val="24"/>
          <w:lang w:val="ro-RO"/>
        </w:rPr>
        <w:t xml:space="preserve">, unde este redată </w:t>
      </w:r>
      <w:r w:rsidRPr="003B2BEB">
        <w:rPr>
          <w:rFonts w:ascii="Aptos Display" w:hAnsi="Aptos Display"/>
          <w:b/>
          <w:bCs/>
          <w:color w:val="001F5F"/>
          <w:sz w:val="24"/>
          <w:szCs w:val="24"/>
          <w:lang w:val="ro-RO"/>
        </w:rPr>
        <w:t>o imagine obiectivă a stării coroziunii în municipiile reședință de județ din România</w:t>
      </w:r>
      <w:r w:rsidRPr="00AD2818">
        <w:rPr>
          <w:rFonts w:ascii="Aptos Display" w:hAnsi="Aptos Display"/>
          <w:color w:val="001F5F"/>
          <w:sz w:val="24"/>
          <w:szCs w:val="24"/>
          <w:lang w:val="ro-RO"/>
        </w:rPr>
        <w:t>.</w:t>
      </w:r>
    </w:p>
    <w:p w14:paraId="23484C14" w14:textId="5699E5AB" w:rsidR="00B26A95" w:rsidRPr="00682054" w:rsidRDefault="00131070" w:rsidP="00BB5431">
      <w:pPr>
        <w:rPr>
          <w:rFonts w:ascii="Aptos Display" w:hAnsi="Aptos Display"/>
          <w:color w:val="001F5F"/>
          <w:sz w:val="24"/>
          <w:szCs w:val="24"/>
          <w:lang w:val="ro-RO"/>
        </w:rPr>
      </w:pPr>
      <w:r w:rsidRPr="00682054">
        <w:rPr>
          <w:rFonts w:ascii="Aptos Display" w:hAnsi="Aptos Display"/>
          <w:noProof/>
          <w:color w:val="001F5F"/>
          <w:sz w:val="24"/>
          <w:szCs w:val="24"/>
          <w:lang w:val="ro-RO"/>
        </w:rPr>
        <w:drawing>
          <wp:inline distT="0" distB="0" distL="0" distR="0" wp14:anchorId="690CC841" wp14:editId="05DDCCE4">
            <wp:extent cx="5943600" cy="4072890"/>
            <wp:effectExtent l="0" t="0" r="0" b="3810"/>
            <wp:docPr id="1563046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46508" name=""/>
                    <pic:cNvPicPr/>
                  </pic:nvPicPr>
                  <pic:blipFill>
                    <a:blip r:embed="rId7"/>
                    <a:stretch>
                      <a:fillRect/>
                    </a:stretch>
                  </pic:blipFill>
                  <pic:spPr>
                    <a:xfrm>
                      <a:off x="0" y="0"/>
                      <a:ext cx="5943600" cy="4072890"/>
                    </a:xfrm>
                    <a:prstGeom prst="rect">
                      <a:avLst/>
                    </a:prstGeom>
                  </pic:spPr>
                </pic:pic>
              </a:graphicData>
            </a:graphic>
          </wp:inline>
        </w:drawing>
      </w:r>
    </w:p>
    <w:p w14:paraId="6BB39D91" w14:textId="4725281B" w:rsidR="00B26A95" w:rsidRPr="00682054" w:rsidRDefault="00B26A95" w:rsidP="00BB5431">
      <w:pPr>
        <w:rPr>
          <w:rFonts w:ascii="Aptos Display" w:hAnsi="Aptos Display"/>
          <w:color w:val="001F5F"/>
          <w:sz w:val="24"/>
          <w:szCs w:val="24"/>
          <w:lang w:val="ro-RO"/>
        </w:rPr>
      </w:pPr>
      <w:r w:rsidRPr="00682054">
        <w:rPr>
          <w:rFonts w:ascii="Aptos Display" w:hAnsi="Aptos Display"/>
          <w:color w:val="001F5F"/>
          <w:sz w:val="24"/>
          <w:szCs w:val="24"/>
          <w:lang w:val="ro-RO"/>
        </w:rPr>
        <w:t>Prin coroborarea datelor arhivate de ANAZ cu metodele</w:t>
      </w:r>
      <w:r w:rsidRPr="00AD2818">
        <w:rPr>
          <w:rFonts w:ascii="Aptos Display" w:hAnsi="Aptos Display"/>
          <w:color w:val="EE0000"/>
          <w:sz w:val="24"/>
          <w:szCs w:val="24"/>
          <w:lang w:val="ro-RO"/>
        </w:rPr>
        <w:t xml:space="preserve"> </w:t>
      </w:r>
      <w:r w:rsidR="00AD2818" w:rsidRPr="00AD2818">
        <w:rPr>
          <w:rFonts w:ascii="Aptos Display" w:hAnsi="Aptos Display"/>
          <w:color w:val="001F5F"/>
          <w:sz w:val="24"/>
          <w:szCs w:val="24"/>
          <w:lang w:val="ro-RO"/>
        </w:rPr>
        <w:t xml:space="preserve">actuale </w:t>
      </w:r>
      <w:r w:rsidRPr="00682054">
        <w:rPr>
          <w:rFonts w:ascii="Aptos Display" w:hAnsi="Aptos Display"/>
          <w:color w:val="001F5F"/>
          <w:sz w:val="24"/>
          <w:szCs w:val="24"/>
          <w:lang w:val="ro-RO"/>
        </w:rPr>
        <w:t xml:space="preserve">de identificare a mediilor de corozivitate și </w:t>
      </w:r>
      <w:r w:rsidR="003B2BEB">
        <w:rPr>
          <w:rFonts w:ascii="Aptos Display" w:hAnsi="Aptos Display"/>
          <w:color w:val="001F5F"/>
          <w:sz w:val="24"/>
          <w:szCs w:val="24"/>
          <w:lang w:val="ro-RO"/>
        </w:rPr>
        <w:t xml:space="preserve">prin </w:t>
      </w:r>
      <w:r w:rsidRPr="00682054">
        <w:rPr>
          <w:rFonts w:ascii="Aptos Display" w:hAnsi="Aptos Display"/>
          <w:color w:val="001F5F"/>
          <w:sz w:val="24"/>
          <w:szCs w:val="24"/>
          <w:lang w:val="ro-RO"/>
        </w:rPr>
        <w:t>cunoașterea ciclului de viață proiectat, se ajunge de</w:t>
      </w:r>
      <w:r w:rsidR="000B26A1" w:rsidRPr="00682054">
        <w:rPr>
          <w:rFonts w:ascii="Aptos Display" w:hAnsi="Aptos Display"/>
          <w:color w:val="001F5F"/>
          <w:sz w:val="24"/>
          <w:szCs w:val="24"/>
          <w:lang w:val="ro-RO"/>
        </w:rPr>
        <w:t xml:space="preserve"> </w:t>
      </w:r>
      <w:r w:rsidRPr="00682054">
        <w:rPr>
          <w:rFonts w:ascii="Aptos Display" w:hAnsi="Aptos Display"/>
          <w:color w:val="001F5F"/>
          <w:sz w:val="24"/>
          <w:szCs w:val="24"/>
          <w:lang w:val="ro-RO"/>
        </w:rPr>
        <w:t>cele mai multe ori la cerințe pentru care zincarea termică oferă cele mai bune soluții.</w:t>
      </w:r>
    </w:p>
    <w:p w14:paraId="235851D2" w14:textId="2D77966B" w:rsidR="00131070" w:rsidRPr="00682054" w:rsidRDefault="00131070" w:rsidP="00BB5431">
      <w:pPr>
        <w:rPr>
          <w:rFonts w:ascii="Aptos Display" w:hAnsi="Aptos Display"/>
          <w:color w:val="001F5F"/>
          <w:sz w:val="24"/>
          <w:szCs w:val="24"/>
          <w:lang w:val="ro-RO"/>
        </w:rPr>
      </w:pPr>
      <w:r w:rsidRPr="00682054">
        <w:rPr>
          <w:rFonts w:ascii="Aptos Display" w:hAnsi="Aptos Display"/>
          <w:color w:val="001F5F"/>
          <w:sz w:val="24"/>
          <w:szCs w:val="24"/>
          <w:lang w:val="ro-RO"/>
        </w:rPr>
        <w:t xml:space="preserve">Este și motivul pentru care </w:t>
      </w:r>
      <w:r w:rsidRPr="00B56212">
        <w:rPr>
          <w:rFonts w:ascii="Aptos Display" w:hAnsi="Aptos Display"/>
          <w:b/>
          <w:bCs/>
          <w:color w:val="001F5F"/>
          <w:sz w:val="24"/>
          <w:szCs w:val="24"/>
          <w:lang w:val="ro-RO"/>
        </w:rPr>
        <w:t>România</w:t>
      </w:r>
      <w:r w:rsidRPr="00682054">
        <w:rPr>
          <w:rFonts w:ascii="Aptos Display" w:hAnsi="Aptos Display"/>
          <w:color w:val="001F5F"/>
          <w:sz w:val="24"/>
          <w:szCs w:val="24"/>
          <w:lang w:val="ro-RO"/>
        </w:rPr>
        <w:t xml:space="preserve"> se află pe o poziție cu mult </w:t>
      </w:r>
      <w:r w:rsidRPr="00B56212">
        <w:rPr>
          <w:rFonts w:ascii="Aptos Display" w:hAnsi="Aptos Display"/>
          <w:b/>
          <w:bCs/>
          <w:color w:val="001F5F"/>
          <w:sz w:val="24"/>
          <w:szCs w:val="24"/>
          <w:lang w:val="ro-RO"/>
        </w:rPr>
        <w:t xml:space="preserve">potențial de creștere </w:t>
      </w:r>
      <w:r w:rsidRPr="00682054">
        <w:rPr>
          <w:rFonts w:ascii="Aptos Display" w:hAnsi="Aptos Display"/>
          <w:color w:val="001F5F"/>
          <w:sz w:val="24"/>
          <w:szCs w:val="24"/>
          <w:lang w:val="ro-RO"/>
        </w:rPr>
        <w:t>raportat la tendințele din Europa.</w:t>
      </w:r>
    </w:p>
    <w:p w14:paraId="201ACE3D" w14:textId="3A7DECC0" w:rsidR="00131070" w:rsidRPr="00682054" w:rsidRDefault="00131070" w:rsidP="00BB5431">
      <w:pPr>
        <w:rPr>
          <w:rFonts w:ascii="Aptos Display" w:hAnsi="Aptos Display"/>
          <w:color w:val="001F5F"/>
          <w:sz w:val="24"/>
          <w:szCs w:val="24"/>
          <w:lang w:val="ro-RO"/>
        </w:rPr>
      </w:pPr>
      <w:r w:rsidRPr="00682054">
        <w:rPr>
          <w:rFonts w:ascii="Aptos Display" w:hAnsi="Aptos Display"/>
          <w:color w:val="001F5F"/>
          <w:sz w:val="24"/>
          <w:szCs w:val="24"/>
          <w:lang w:val="ro-RO"/>
        </w:rPr>
        <w:t xml:space="preserve">Pornind de la acest gând, </w:t>
      </w:r>
      <w:r w:rsidR="00BB2164" w:rsidRPr="00682054">
        <w:rPr>
          <w:rFonts w:ascii="Aptos Display" w:hAnsi="Aptos Display"/>
          <w:color w:val="001F5F"/>
          <w:sz w:val="24"/>
          <w:szCs w:val="24"/>
          <w:lang w:val="ro-RO"/>
        </w:rPr>
        <w:t>am călătorit spre a înțelege cum sunt primite în piețele europene produsele</w:t>
      </w:r>
      <w:r w:rsidR="00C9769C" w:rsidRPr="00682054">
        <w:rPr>
          <w:rFonts w:ascii="Aptos Display" w:hAnsi="Aptos Display"/>
          <w:color w:val="001F5F"/>
          <w:sz w:val="24"/>
          <w:szCs w:val="24"/>
          <w:lang w:val="ro-RO"/>
        </w:rPr>
        <w:t xml:space="preserve"> </w:t>
      </w:r>
      <w:r w:rsidR="00B56212" w:rsidRPr="00682054">
        <w:rPr>
          <w:rFonts w:ascii="Aptos Display" w:hAnsi="Aptos Display"/>
          <w:color w:val="001F5F"/>
          <w:sz w:val="24"/>
          <w:szCs w:val="24"/>
          <w:lang w:val="ro-RO"/>
        </w:rPr>
        <w:t xml:space="preserve">confecționate </w:t>
      </w:r>
      <w:r w:rsidR="00C9769C" w:rsidRPr="00682054">
        <w:rPr>
          <w:rFonts w:ascii="Aptos Display" w:hAnsi="Aptos Display"/>
          <w:color w:val="001F5F"/>
          <w:sz w:val="24"/>
          <w:szCs w:val="24"/>
          <w:lang w:val="ro-RO"/>
        </w:rPr>
        <w:t>din oțel și protejate anticoroziv prin zincare termică în România.</w:t>
      </w:r>
    </w:p>
    <w:p w14:paraId="5B6863F9" w14:textId="0DB74029" w:rsidR="00B56212" w:rsidRPr="00B56212" w:rsidRDefault="00B56212" w:rsidP="00BB5431">
      <w:pPr>
        <w:rPr>
          <w:rFonts w:ascii="Aptos Display" w:hAnsi="Aptos Display"/>
          <w:b/>
          <w:bCs/>
          <w:color w:val="001F5F"/>
          <w:sz w:val="24"/>
          <w:szCs w:val="24"/>
          <w:lang w:val="ro-RO"/>
        </w:rPr>
      </w:pPr>
      <w:r w:rsidRPr="00B56212">
        <w:rPr>
          <w:rFonts w:ascii="Aptos Display" w:hAnsi="Aptos Display"/>
          <w:color w:val="001F5F"/>
          <w:sz w:val="24"/>
          <w:szCs w:val="24"/>
          <w:lang w:val="ro-RO"/>
        </w:rPr>
        <w:t xml:space="preserve">Am beneficiat de experiența </w:t>
      </w:r>
      <w:r w:rsidR="00CA6960">
        <w:rPr>
          <w:rFonts w:ascii="Aptos Display" w:hAnsi="Aptos Display"/>
          <w:color w:val="001F5F"/>
          <w:sz w:val="24"/>
          <w:szCs w:val="24"/>
          <w:lang w:val="ro-RO"/>
        </w:rPr>
        <w:t>operațională</w:t>
      </w:r>
      <w:r w:rsidRPr="00B56212">
        <w:rPr>
          <w:rFonts w:ascii="Aptos Display" w:hAnsi="Aptos Display"/>
          <w:color w:val="001F5F"/>
          <w:sz w:val="24"/>
          <w:szCs w:val="24"/>
          <w:lang w:val="ro-RO"/>
        </w:rPr>
        <w:t xml:space="preserve"> și de </w:t>
      </w:r>
      <w:r w:rsidR="00CA6960">
        <w:rPr>
          <w:rFonts w:ascii="Aptos Display" w:hAnsi="Aptos Display"/>
          <w:color w:val="001F5F"/>
          <w:sz w:val="24"/>
          <w:szCs w:val="24"/>
          <w:lang w:val="ro-RO"/>
        </w:rPr>
        <w:t>abilitățile de comunicare ale</w:t>
      </w:r>
      <w:r w:rsidRPr="00B56212">
        <w:rPr>
          <w:rFonts w:ascii="Aptos Display" w:hAnsi="Aptos Display"/>
          <w:color w:val="001F5F"/>
          <w:sz w:val="24"/>
          <w:szCs w:val="24"/>
          <w:lang w:val="ro-RO"/>
        </w:rPr>
        <w:t xml:space="preserve"> </w:t>
      </w:r>
      <w:r w:rsidRPr="00B56212">
        <w:rPr>
          <w:rFonts w:ascii="Aptos Display" w:hAnsi="Aptos Display"/>
          <w:b/>
          <w:bCs/>
          <w:color w:val="001F5F"/>
          <w:sz w:val="24"/>
          <w:szCs w:val="24"/>
          <w:lang w:val="ro-RO"/>
        </w:rPr>
        <w:t>dl.</w:t>
      </w:r>
      <w:r w:rsidRPr="00B56212">
        <w:rPr>
          <w:rFonts w:ascii="Aptos Display" w:hAnsi="Aptos Display"/>
          <w:color w:val="001F5F"/>
          <w:sz w:val="24"/>
          <w:szCs w:val="24"/>
          <w:lang w:val="ro-RO"/>
        </w:rPr>
        <w:t xml:space="preserve"> </w:t>
      </w:r>
      <w:r w:rsidRPr="00B56212">
        <w:rPr>
          <w:rFonts w:ascii="Aptos Display" w:hAnsi="Aptos Display"/>
          <w:b/>
          <w:bCs/>
          <w:color w:val="001F5F"/>
          <w:sz w:val="24"/>
          <w:szCs w:val="24"/>
          <w:lang w:val="ro-RO"/>
        </w:rPr>
        <w:t>Marian Valentin Olariu, Director General al companiei Metal Production Industrie România.</w:t>
      </w:r>
    </w:p>
    <w:p w14:paraId="0585B0FC" w14:textId="53959BA6" w:rsidR="00C9769C" w:rsidRPr="003B2BEB" w:rsidRDefault="00C9769C" w:rsidP="00BB5431">
      <w:pPr>
        <w:rPr>
          <w:rFonts w:ascii="Aptos Display" w:hAnsi="Aptos Display"/>
          <w:b/>
          <w:bCs/>
          <w:color w:val="001F5F"/>
          <w:sz w:val="24"/>
          <w:szCs w:val="24"/>
          <w:lang w:val="ro-RO"/>
        </w:rPr>
      </w:pPr>
      <w:r w:rsidRPr="00682054">
        <w:rPr>
          <w:rFonts w:ascii="Aptos Display" w:hAnsi="Aptos Display"/>
          <w:color w:val="001F5F"/>
          <w:sz w:val="24"/>
          <w:szCs w:val="24"/>
          <w:lang w:val="ro-RO"/>
        </w:rPr>
        <w:t xml:space="preserve">În expunerea sa, </w:t>
      </w:r>
      <w:r w:rsidRPr="003B2BEB">
        <w:rPr>
          <w:rFonts w:ascii="Aptos Display" w:hAnsi="Aptos Display"/>
          <w:b/>
          <w:bCs/>
          <w:color w:val="001F5F"/>
          <w:sz w:val="24"/>
          <w:szCs w:val="24"/>
          <w:lang w:val="ro-RO"/>
        </w:rPr>
        <w:t>dl. Olariu</w:t>
      </w:r>
      <w:r w:rsidRPr="00682054">
        <w:rPr>
          <w:rFonts w:ascii="Aptos Display" w:hAnsi="Aptos Display"/>
          <w:color w:val="001F5F"/>
          <w:sz w:val="24"/>
          <w:szCs w:val="24"/>
          <w:lang w:val="ro-RO"/>
        </w:rPr>
        <w:t xml:space="preserve"> a trecut în revistă istoricul și portofoliul de produse al firmei </w:t>
      </w:r>
      <w:r w:rsidRPr="003B2BEB">
        <w:rPr>
          <w:rFonts w:ascii="Aptos Display" w:hAnsi="Aptos Display"/>
          <w:b/>
          <w:bCs/>
          <w:color w:val="001F5F"/>
          <w:sz w:val="24"/>
          <w:szCs w:val="24"/>
          <w:lang w:val="ro-RO"/>
        </w:rPr>
        <w:t>MPI</w:t>
      </w:r>
      <w:r w:rsidRPr="00682054">
        <w:rPr>
          <w:rFonts w:ascii="Aptos Display" w:hAnsi="Aptos Display"/>
          <w:color w:val="001F5F"/>
          <w:sz w:val="24"/>
          <w:szCs w:val="24"/>
          <w:lang w:val="ro-RO"/>
        </w:rPr>
        <w:t xml:space="preserve"> și </w:t>
      </w:r>
      <w:r w:rsidRPr="003B2BEB">
        <w:rPr>
          <w:rFonts w:ascii="Aptos Display" w:hAnsi="Aptos Display"/>
          <w:b/>
          <w:bCs/>
          <w:color w:val="001F5F"/>
          <w:sz w:val="24"/>
          <w:szCs w:val="24"/>
          <w:lang w:val="ro-RO"/>
        </w:rPr>
        <w:t>a subliniat</w:t>
      </w:r>
      <w:r w:rsidRPr="00682054">
        <w:rPr>
          <w:rFonts w:ascii="Aptos Display" w:hAnsi="Aptos Display"/>
          <w:color w:val="001F5F"/>
          <w:sz w:val="24"/>
          <w:szCs w:val="24"/>
          <w:lang w:val="ro-RO"/>
        </w:rPr>
        <w:t xml:space="preserve"> </w:t>
      </w:r>
      <w:r w:rsidRPr="003B2BEB">
        <w:rPr>
          <w:rFonts w:ascii="Aptos Display" w:hAnsi="Aptos Display"/>
          <w:b/>
          <w:bCs/>
          <w:color w:val="001F5F"/>
          <w:sz w:val="24"/>
          <w:szCs w:val="24"/>
          <w:lang w:val="ro-RO"/>
        </w:rPr>
        <w:t>ponderea importantă pe care disponibilitatea de a zinca termic în România o aduce cifrei de afaceri.</w:t>
      </w:r>
    </w:p>
    <w:p w14:paraId="581A8ECF" w14:textId="05BAE313" w:rsidR="00C9769C" w:rsidRPr="00682054" w:rsidRDefault="00BB5431" w:rsidP="00BB5431">
      <w:pPr>
        <w:rPr>
          <w:rFonts w:ascii="Aptos Display" w:hAnsi="Aptos Display"/>
          <w:color w:val="001F5F"/>
          <w:sz w:val="24"/>
          <w:szCs w:val="24"/>
          <w:lang w:val="ro-RO"/>
        </w:rPr>
      </w:pPr>
      <w:r w:rsidRPr="00682054">
        <w:rPr>
          <w:rFonts w:ascii="Aptos Display" w:hAnsi="Aptos Display"/>
          <w:noProof/>
          <w:color w:val="001F5F"/>
          <w:sz w:val="24"/>
          <w:szCs w:val="24"/>
          <w:lang w:val="ro-RO"/>
        </w:rPr>
        <w:lastRenderedPageBreak/>
        <w:drawing>
          <wp:inline distT="0" distB="0" distL="0" distR="0" wp14:anchorId="3CBF29A3" wp14:editId="62EEFF09">
            <wp:extent cx="5944235" cy="2524125"/>
            <wp:effectExtent l="0" t="0" r="0" b="9525"/>
            <wp:docPr id="19607776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2524125"/>
                    </a:xfrm>
                    <a:prstGeom prst="rect">
                      <a:avLst/>
                    </a:prstGeom>
                    <a:noFill/>
                  </pic:spPr>
                </pic:pic>
              </a:graphicData>
            </a:graphic>
          </wp:inline>
        </w:drawing>
      </w:r>
    </w:p>
    <w:p w14:paraId="4C428B5A" w14:textId="0DF3429F" w:rsidR="00C9769C" w:rsidRPr="00682054" w:rsidRDefault="00C9769C" w:rsidP="00BB5431">
      <w:pPr>
        <w:rPr>
          <w:rFonts w:ascii="Aptos Display" w:hAnsi="Aptos Display"/>
          <w:color w:val="001F5F"/>
          <w:sz w:val="24"/>
          <w:szCs w:val="24"/>
          <w:lang w:val="ro-RO"/>
        </w:rPr>
      </w:pPr>
      <w:r w:rsidRPr="00682054">
        <w:rPr>
          <w:rFonts w:ascii="Aptos Display" w:hAnsi="Aptos Display"/>
          <w:color w:val="001F5F"/>
          <w:sz w:val="24"/>
          <w:szCs w:val="24"/>
          <w:lang w:val="ro-RO"/>
        </w:rPr>
        <w:t xml:space="preserve">Cu mult profesionalism au fost expuse și provocările pe care relația dintre beneficiar și zincator le aduce, pornind de la pregătirea pieselor și până la verificarea și încadrarea lor din punct de vedere al calității în prevederile </w:t>
      </w:r>
      <w:r w:rsidRPr="003B2BEB">
        <w:rPr>
          <w:rFonts w:ascii="Aptos Display" w:hAnsi="Aptos Display"/>
          <w:b/>
          <w:bCs/>
          <w:color w:val="001F5F"/>
          <w:sz w:val="24"/>
          <w:szCs w:val="24"/>
          <w:lang w:val="ro-RO"/>
        </w:rPr>
        <w:t>Standardului de Zincare SR EN ISO 1461:2022</w:t>
      </w:r>
      <w:r w:rsidRPr="00682054">
        <w:rPr>
          <w:rFonts w:ascii="Aptos Display" w:hAnsi="Aptos Display"/>
          <w:color w:val="001F5F"/>
          <w:sz w:val="24"/>
          <w:szCs w:val="24"/>
          <w:lang w:val="ro-RO"/>
        </w:rPr>
        <w:t>.</w:t>
      </w:r>
    </w:p>
    <w:p w14:paraId="0104E501" w14:textId="4E93F77F" w:rsidR="00C9769C" w:rsidRPr="00682054" w:rsidRDefault="00C9769C" w:rsidP="00BB5431">
      <w:pPr>
        <w:rPr>
          <w:rFonts w:ascii="Aptos Display" w:hAnsi="Aptos Display"/>
          <w:color w:val="001F5F"/>
          <w:sz w:val="24"/>
          <w:szCs w:val="24"/>
          <w:lang w:val="ro-RO"/>
        </w:rPr>
      </w:pPr>
      <w:r w:rsidRPr="00682054">
        <w:rPr>
          <w:rFonts w:ascii="Aptos Display" w:hAnsi="Aptos Display"/>
          <w:color w:val="001F5F"/>
          <w:sz w:val="24"/>
          <w:szCs w:val="24"/>
          <w:lang w:val="ro-RO"/>
        </w:rPr>
        <w:t>S-au creionat discuții constructive, care dincolo de avantajele aduse părților interesate tehnic și economic, au fost pentru studenții prezenți, un bun exemplu de comunicare eficientă.</w:t>
      </w:r>
    </w:p>
    <w:p w14:paraId="335DC8F6" w14:textId="2CE1FFAF" w:rsidR="00B26A95" w:rsidRDefault="00C9769C" w:rsidP="00BB5431">
      <w:pPr>
        <w:rPr>
          <w:rFonts w:ascii="Aptos Display" w:hAnsi="Aptos Display"/>
          <w:color w:val="001F5F"/>
          <w:sz w:val="24"/>
          <w:szCs w:val="24"/>
          <w:lang w:val="ro-RO"/>
        </w:rPr>
      </w:pPr>
      <w:r w:rsidRPr="00682054">
        <w:rPr>
          <w:rFonts w:ascii="Aptos Display" w:hAnsi="Aptos Display"/>
          <w:color w:val="001F5F"/>
          <w:sz w:val="24"/>
          <w:szCs w:val="24"/>
          <w:lang w:val="ro-RO"/>
        </w:rPr>
        <w:t xml:space="preserve">După pauza de socializare a urmat </w:t>
      </w:r>
      <w:r w:rsidR="002C1C25" w:rsidRPr="00682054">
        <w:rPr>
          <w:rFonts w:ascii="Aptos Display" w:hAnsi="Aptos Display"/>
          <w:color w:val="001F5F"/>
          <w:sz w:val="24"/>
          <w:szCs w:val="24"/>
          <w:lang w:val="ro-RO"/>
        </w:rPr>
        <w:t xml:space="preserve">prezentarea dlui. </w:t>
      </w:r>
      <w:r w:rsidR="002C1C25" w:rsidRPr="003B2BEB">
        <w:rPr>
          <w:rFonts w:ascii="Aptos Display" w:hAnsi="Aptos Display"/>
          <w:b/>
          <w:bCs/>
          <w:color w:val="001F5F"/>
          <w:sz w:val="24"/>
          <w:szCs w:val="24"/>
          <w:lang w:val="ro-RO"/>
        </w:rPr>
        <w:t>ec. Adrian Flucuș, Director Comercial al firmei Berg Banat, membru ANAZ</w:t>
      </w:r>
      <w:r w:rsidR="002C1C25" w:rsidRPr="00682054">
        <w:rPr>
          <w:rFonts w:ascii="Aptos Display" w:hAnsi="Aptos Display"/>
          <w:color w:val="001F5F"/>
          <w:sz w:val="24"/>
          <w:szCs w:val="24"/>
          <w:lang w:val="ro-RO"/>
        </w:rPr>
        <w:t>.</w:t>
      </w:r>
    </w:p>
    <w:p w14:paraId="1397B808" w14:textId="3E7BD263" w:rsidR="003B2BEB" w:rsidRPr="00682054" w:rsidRDefault="003B2BEB" w:rsidP="003B2BEB">
      <w:pPr>
        <w:jc w:val="center"/>
        <w:rPr>
          <w:rFonts w:ascii="Aptos Display" w:hAnsi="Aptos Display"/>
          <w:color w:val="001F5F"/>
          <w:sz w:val="24"/>
          <w:szCs w:val="24"/>
          <w:lang w:val="ro-RO"/>
        </w:rPr>
      </w:pPr>
      <w:r w:rsidRPr="00682054">
        <w:rPr>
          <w:rFonts w:ascii="Aptos Display" w:hAnsi="Aptos Display"/>
          <w:noProof/>
          <w:color w:val="001F5F"/>
          <w:sz w:val="24"/>
          <w:szCs w:val="24"/>
          <w:lang w:val="ro-RO"/>
        </w:rPr>
        <w:drawing>
          <wp:inline distT="0" distB="0" distL="0" distR="0" wp14:anchorId="2F4304BF" wp14:editId="64D2A91E">
            <wp:extent cx="3517561" cy="2749062"/>
            <wp:effectExtent l="0" t="0" r="6985" b="0"/>
            <wp:docPr id="1956546351" name="Picture 2" descr="A person standing in front of a po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46351" name="Picture 2" descr="A person standing in front of a podium&#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t="6662" b="8890"/>
                    <a:stretch>
                      <a:fillRect/>
                    </a:stretch>
                  </pic:blipFill>
                  <pic:spPr bwMode="auto">
                    <a:xfrm>
                      <a:off x="0" y="0"/>
                      <a:ext cx="3517900" cy="2749327"/>
                    </a:xfrm>
                    <a:prstGeom prst="rect">
                      <a:avLst/>
                    </a:prstGeom>
                    <a:noFill/>
                    <a:ln>
                      <a:noFill/>
                    </a:ln>
                    <a:extLst>
                      <a:ext uri="{53640926-AAD7-44D8-BBD7-CCE9431645EC}">
                        <a14:shadowObscured xmlns:a14="http://schemas.microsoft.com/office/drawing/2010/main"/>
                      </a:ext>
                    </a:extLst>
                  </pic:spPr>
                </pic:pic>
              </a:graphicData>
            </a:graphic>
          </wp:inline>
        </w:drawing>
      </w:r>
    </w:p>
    <w:p w14:paraId="199CB903" w14:textId="63C75EB6" w:rsidR="00F17265" w:rsidRPr="00682054" w:rsidRDefault="002C1C25" w:rsidP="00BB5431">
      <w:pPr>
        <w:rPr>
          <w:rFonts w:ascii="Aptos Display" w:hAnsi="Aptos Display"/>
          <w:sz w:val="24"/>
          <w:szCs w:val="24"/>
          <w:lang w:val="ro-RO"/>
        </w:rPr>
      </w:pPr>
      <w:r w:rsidRPr="00682054">
        <w:rPr>
          <w:rFonts w:ascii="Aptos Display" w:hAnsi="Aptos Display"/>
          <w:color w:val="001F5F"/>
          <w:sz w:val="24"/>
          <w:szCs w:val="24"/>
          <w:lang w:val="ro-RO"/>
        </w:rPr>
        <w:t>A fost o lucrare bogată în im</w:t>
      </w:r>
      <w:r w:rsidR="000B26A1" w:rsidRPr="00682054">
        <w:rPr>
          <w:rFonts w:ascii="Aptos Display" w:hAnsi="Aptos Display"/>
          <w:color w:val="001F5F"/>
          <w:sz w:val="24"/>
          <w:szCs w:val="24"/>
          <w:lang w:val="ro-RO"/>
        </w:rPr>
        <w:t>a</w:t>
      </w:r>
      <w:r w:rsidRPr="00682054">
        <w:rPr>
          <w:rFonts w:ascii="Aptos Display" w:hAnsi="Aptos Display"/>
          <w:color w:val="001F5F"/>
          <w:sz w:val="24"/>
          <w:szCs w:val="24"/>
          <w:lang w:val="ro-RO"/>
        </w:rPr>
        <w:t xml:space="preserve">gini sugestive, care așa cum îi spune și titlul, </w:t>
      </w:r>
      <w:r w:rsidRPr="003B2BEB">
        <w:rPr>
          <w:rFonts w:ascii="Aptos Display" w:hAnsi="Aptos Display"/>
          <w:b/>
          <w:bCs/>
          <w:color w:val="001F5F"/>
          <w:sz w:val="24"/>
          <w:szCs w:val="24"/>
          <w:lang w:val="ro-RO"/>
        </w:rPr>
        <w:t>,,Studii de caz pentru elemente zincate termic, care au aplicații în infrastructură”</w:t>
      </w:r>
      <w:r w:rsidRPr="00682054">
        <w:rPr>
          <w:rFonts w:ascii="Aptos Display" w:hAnsi="Aptos Display"/>
          <w:color w:val="001F5F"/>
          <w:sz w:val="24"/>
          <w:szCs w:val="24"/>
          <w:lang w:val="ro-RO"/>
        </w:rPr>
        <w:t>, au ofer</w:t>
      </w:r>
      <w:r w:rsidR="00FA6598" w:rsidRPr="00682054">
        <w:rPr>
          <w:rFonts w:ascii="Aptos Display" w:hAnsi="Aptos Display"/>
          <w:color w:val="001F5F"/>
          <w:sz w:val="24"/>
          <w:szCs w:val="24"/>
          <w:lang w:val="ro-RO"/>
        </w:rPr>
        <w:t>it argumente pentru utilizarea zincării termice în spectrul economiei circulare complet predictibile.</w:t>
      </w:r>
    </w:p>
    <w:p w14:paraId="0518DF1C" w14:textId="347BDDE4" w:rsidR="00FA6598" w:rsidRPr="003B2BEB" w:rsidRDefault="00FA6598" w:rsidP="003B2BEB">
      <w:pPr>
        <w:pStyle w:val="ListParagraph"/>
        <w:numPr>
          <w:ilvl w:val="0"/>
          <w:numId w:val="7"/>
        </w:numPr>
        <w:rPr>
          <w:rFonts w:ascii="Aptos Display" w:hAnsi="Aptos Display"/>
          <w:color w:val="001F5F"/>
          <w:sz w:val="24"/>
          <w:szCs w:val="24"/>
          <w:lang w:val="ro-RO"/>
        </w:rPr>
      </w:pPr>
      <w:r w:rsidRPr="003B2BEB">
        <w:rPr>
          <w:rFonts w:ascii="Aptos Display" w:hAnsi="Aptos Display"/>
          <w:color w:val="001F5F"/>
          <w:sz w:val="24"/>
          <w:szCs w:val="24"/>
          <w:lang w:val="ro-RO"/>
        </w:rPr>
        <w:t>Cum se pot reutiliza parapeții de protecție utilizați în infrastructura rutieră?</w:t>
      </w:r>
    </w:p>
    <w:p w14:paraId="539C28B2" w14:textId="775434DB" w:rsidR="00FA6598" w:rsidRPr="003B2BEB" w:rsidRDefault="00FA6598" w:rsidP="003B2BEB">
      <w:pPr>
        <w:pStyle w:val="ListParagraph"/>
        <w:numPr>
          <w:ilvl w:val="0"/>
          <w:numId w:val="7"/>
        </w:numPr>
        <w:rPr>
          <w:rFonts w:ascii="Aptos Display" w:hAnsi="Aptos Display"/>
          <w:color w:val="001F5F"/>
          <w:sz w:val="24"/>
          <w:szCs w:val="24"/>
          <w:lang w:val="ro-RO"/>
        </w:rPr>
      </w:pPr>
      <w:r w:rsidRPr="003B2BEB">
        <w:rPr>
          <w:rFonts w:ascii="Aptos Display" w:hAnsi="Aptos Display"/>
          <w:color w:val="001F5F"/>
          <w:sz w:val="24"/>
          <w:szCs w:val="24"/>
          <w:lang w:val="ro-RO"/>
        </w:rPr>
        <w:lastRenderedPageBreak/>
        <w:t>De ce noile tronsoane CF se realizează cu material zincat termic?</w:t>
      </w:r>
    </w:p>
    <w:p w14:paraId="3AC27D0F" w14:textId="493E657D" w:rsidR="00FA6598" w:rsidRPr="00FB6DB7" w:rsidRDefault="00FA6598" w:rsidP="00FB6DB7">
      <w:pPr>
        <w:pStyle w:val="ListParagraph"/>
        <w:numPr>
          <w:ilvl w:val="0"/>
          <w:numId w:val="7"/>
        </w:numPr>
        <w:rPr>
          <w:rFonts w:ascii="Aptos Display" w:hAnsi="Aptos Display"/>
          <w:color w:val="001F5F"/>
          <w:sz w:val="24"/>
          <w:szCs w:val="24"/>
          <w:lang w:val="ro-RO"/>
        </w:rPr>
      </w:pPr>
      <w:r w:rsidRPr="00FB6DB7">
        <w:rPr>
          <w:rFonts w:ascii="Aptos Display" w:hAnsi="Aptos Display"/>
          <w:color w:val="001F5F"/>
          <w:sz w:val="24"/>
          <w:szCs w:val="24"/>
          <w:lang w:val="ro-RO"/>
        </w:rPr>
        <w:t>Care sunt exemplele de medii de corozivitate pentru care buna practică recomandă utilizarea de componente zincate termic inclusiv pentru elementele de fixare în infrastructura CF?</w:t>
      </w:r>
    </w:p>
    <w:p w14:paraId="28FD0943" w14:textId="302B1179" w:rsidR="00FA6598" w:rsidRPr="00FB6DB7" w:rsidRDefault="00FA6598" w:rsidP="00FB6DB7">
      <w:pPr>
        <w:pStyle w:val="ListParagraph"/>
        <w:numPr>
          <w:ilvl w:val="0"/>
          <w:numId w:val="7"/>
        </w:numPr>
        <w:rPr>
          <w:rFonts w:ascii="Aptos Display" w:hAnsi="Aptos Display"/>
          <w:color w:val="001F5F"/>
          <w:sz w:val="24"/>
          <w:szCs w:val="24"/>
          <w:lang w:val="ro-RO"/>
        </w:rPr>
      </w:pPr>
      <w:r w:rsidRPr="00FB6DB7">
        <w:rPr>
          <w:rFonts w:ascii="Aptos Display" w:hAnsi="Aptos Display"/>
          <w:color w:val="001F5F"/>
          <w:sz w:val="24"/>
          <w:szCs w:val="24"/>
          <w:lang w:val="ro-RO"/>
        </w:rPr>
        <w:t>De ce infrastructura de transport a energiei electrice a preluat un model care presupune utilizarea exclusivă a elementelor zincate termic?</w:t>
      </w:r>
    </w:p>
    <w:p w14:paraId="249E873A" w14:textId="12FCE71B" w:rsidR="00FA6598" w:rsidRPr="00682054" w:rsidRDefault="00FA6598" w:rsidP="00BB5431">
      <w:pPr>
        <w:rPr>
          <w:rFonts w:ascii="Aptos Display" w:hAnsi="Aptos Display"/>
          <w:color w:val="001F5F"/>
          <w:sz w:val="24"/>
          <w:szCs w:val="24"/>
          <w:lang w:val="ro-RO"/>
        </w:rPr>
      </w:pPr>
      <w:r w:rsidRPr="00682054">
        <w:rPr>
          <w:rFonts w:ascii="Aptos Display" w:hAnsi="Aptos Display"/>
          <w:color w:val="001F5F"/>
          <w:sz w:val="24"/>
          <w:szCs w:val="24"/>
          <w:lang w:val="ro-RO"/>
        </w:rPr>
        <w:t>Aceste întrebări</w:t>
      </w:r>
      <w:r w:rsidR="000B26A1" w:rsidRPr="00682054">
        <w:rPr>
          <w:rFonts w:ascii="Aptos Display" w:hAnsi="Aptos Display"/>
          <w:color w:val="001F5F"/>
          <w:sz w:val="24"/>
          <w:szCs w:val="24"/>
          <w:lang w:val="ro-RO"/>
        </w:rPr>
        <w:t xml:space="preserve"> </w:t>
      </w:r>
      <w:r w:rsidRPr="00682054">
        <w:rPr>
          <w:rFonts w:ascii="Aptos Display" w:hAnsi="Aptos Display"/>
          <w:color w:val="001F5F"/>
          <w:sz w:val="24"/>
          <w:szCs w:val="24"/>
          <w:lang w:val="ro-RO"/>
        </w:rPr>
        <w:t>își găsesc cu toate răspu</w:t>
      </w:r>
      <w:r w:rsidR="000B26A1" w:rsidRPr="00682054">
        <w:rPr>
          <w:rFonts w:ascii="Aptos Display" w:hAnsi="Aptos Display"/>
          <w:color w:val="001F5F"/>
          <w:sz w:val="24"/>
          <w:szCs w:val="24"/>
          <w:lang w:val="ro-RO"/>
        </w:rPr>
        <w:t>ns</w:t>
      </w:r>
      <w:r w:rsidRPr="00682054">
        <w:rPr>
          <w:rFonts w:ascii="Aptos Display" w:hAnsi="Aptos Display"/>
          <w:color w:val="001F5F"/>
          <w:sz w:val="24"/>
          <w:szCs w:val="24"/>
          <w:lang w:val="ro-RO"/>
        </w:rPr>
        <w:t>ul în materialul prezentat.</w:t>
      </w:r>
    </w:p>
    <w:p w14:paraId="75A1AC26" w14:textId="3303BB95" w:rsidR="00FA6598" w:rsidRPr="00682054" w:rsidRDefault="00FA6598" w:rsidP="00BB5431">
      <w:pPr>
        <w:rPr>
          <w:rFonts w:ascii="Aptos Display" w:hAnsi="Aptos Display"/>
          <w:sz w:val="24"/>
          <w:szCs w:val="24"/>
          <w:lang w:val="ro-RO"/>
        </w:rPr>
      </w:pPr>
      <w:r w:rsidRPr="00682054">
        <w:rPr>
          <w:rFonts w:ascii="Aptos Display" w:hAnsi="Aptos Display"/>
          <w:color w:val="001F5F"/>
          <w:sz w:val="24"/>
          <w:szCs w:val="24"/>
          <w:lang w:val="ro-RO"/>
        </w:rPr>
        <w:t xml:space="preserve">A urmat un moment neprevăzut, un moment în care s-a realizat, în baza datelor alese de cei prezenți, un </w:t>
      </w:r>
      <w:r w:rsidRPr="00FB6DB7">
        <w:rPr>
          <w:rFonts w:ascii="Aptos Display" w:hAnsi="Aptos Display"/>
          <w:b/>
          <w:bCs/>
          <w:color w:val="001F5F"/>
          <w:sz w:val="24"/>
          <w:szCs w:val="24"/>
          <w:lang w:val="ro-RO"/>
        </w:rPr>
        <w:t>calcul de cost comparativ între zincare și vopsire</w:t>
      </w:r>
      <w:r w:rsidRPr="00682054">
        <w:rPr>
          <w:rFonts w:ascii="Aptos Display" w:hAnsi="Aptos Display"/>
          <w:color w:val="001F5F"/>
          <w:sz w:val="24"/>
          <w:szCs w:val="24"/>
          <w:lang w:val="ro-RO"/>
        </w:rPr>
        <w:t xml:space="preserve">, utilizând </w:t>
      </w:r>
      <w:r w:rsidRPr="00FB6DB7">
        <w:rPr>
          <w:rFonts w:ascii="Aptos Display" w:hAnsi="Aptos Display"/>
          <w:b/>
          <w:bCs/>
          <w:color w:val="001F5F"/>
          <w:sz w:val="24"/>
          <w:szCs w:val="24"/>
          <w:lang w:val="ro-RO"/>
        </w:rPr>
        <w:t>calculatorul de cost</w:t>
      </w:r>
      <w:r w:rsidRPr="00682054">
        <w:rPr>
          <w:rFonts w:ascii="Aptos Display" w:hAnsi="Aptos Display"/>
          <w:color w:val="001F5F"/>
          <w:sz w:val="24"/>
          <w:szCs w:val="24"/>
          <w:lang w:val="ro-RO"/>
        </w:rPr>
        <w:t xml:space="preserve"> și </w:t>
      </w:r>
      <w:r w:rsidRPr="00FB6DB7">
        <w:rPr>
          <w:rFonts w:ascii="Aptos Display" w:hAnsi="Aptos Display"/>
          <w:b/>
          <w:bCs/>
          <w:color w:val="001F5F"/>
          <w:sz w:val="24"/>
          <w:szCs w:val="24"/>
          <w:lang w:val="ro-RO"/>
        </w:rPr>
        <w:t xml:space="preserve">tutorialul </w:t>
      </w:r>
      <w:r w:rsidRPr="00682054">
        <w:rPr>
          <w:rFonts w:ascii="Aptos Display" w:hAnsi="Aptos Display"/>
          <w:color w:val="001F5F"/>
          <w:sz w:val="24"/>
          <w:szCs w:val="24"/>
          <w:lang w:val="ro-RO"/>
        </w:rPr>
        <w:t xml:space="preserve">care se găsesc pe pagina de web ANAZ la link-ul </w:t>
      </w:r>
      <w:hyperlink r:id="rId10" w:history="1">
        <w:r w:rsidR="00B47E7B" w:rsidRPr="00682054">
          <w:rPr>
            <w:rStyle w:val="Hyperlink"/>
            <w:rFonts w:ascii="Aptos Display" w:hAnsi="Aptos Display"/>
            <w:sz w:val="24"/>
            <w:szCs w:val="24"/>
            <w:lang w:val="ro-RO"/>
          </w:rPr>
          <w:t>Calculator cost – Asociația Națională a Zincatorilor</w:t>
        </w:r>
      </w:hyperlink>
      <w:r w:rsidR="00B47E7B" w:rsidRPr="00682054">
        <w:rPr>
          <w:rFonts w:ascii="Aptos Display" w:hAnsi="Aptos Display"/>
          <w:sz w:val="24"/>
          <w:szCs w:val="24"/>
          <w:lang w:val="ro-RO"/>
        </w:rPr>
        <w:t>.</w:t>
      </w:r>
    </w:p>
    <w:p w14:paraId="024B374A" w14:textId="09F71DD4" w:rsidR="00B47E7B" w:rsidRPr="00682054" w:rsidRDefault="00B47E7B" w:rsidP="00BB5431">
      <w:pPr>
        <w:rPr>
          <w:rFonts w:ascii="Aptos Display" w:hAnsi="Aptos Display"/>
          <w:color w:val="001F5F"/>
          <w:sz w:val="24"/>
          <w:szCs w:val="24"/>
          <w:lang w:val="ro-RO"/>
        </w:rPr>
      </w:pPr>
      <w:r w:rsidRPr="00682054">
        <w:rPr>
          <w:rFonts w:ascii="Aptos Display" w:hAnsi="Aptos Display"/>
          <w:color w:val="001F5F"/>
          <w:sz w:val="24"/>
          <w:szCs w:val="24"/>
          <w:lang w:val="ro-RO"/>
        </w:rPr>
        <w:t>Concluzia pentru datele de intrare stabilite ad-hoc, a fost că pentru o perioadă de viață de 25 de ani, structura aleasă urm</w:t>
      </w:r>
      <w:r w:rsidR="000B26A1" w:rsidRPr="00682054">
        <w:rPr>
          <w:rFonts w:ascii="Aptos Display" w:hAnsi="Aptos Display"/>
          <w:color w:val="001F5F"/>
          <w:sz w:val="24"/>
          <w:szCs w:val="24"/>
          <w:lang w:val="ro-RO"/>
        </w:rPr>
        <w:t>a</w:t>
      </w:r>
      <w:r w:rsidRPr="00682054">
        <w:rPr>
          <w:rFonts w:ascii="Aptos Display" w:hAnsi="Aptos Display"/>
          <w:color w:val="001F5F"/>
          <w:sz w:val="24"/>
          <w:szCs w:val="24"/>
          <w:lang w:val="ro-RO"/>
        </w:rPr>
        <w:t xml:space="preserve"> să aibă costul </w:t>
      </w:r>
      <w:r w:rsidR="000B26A1" w:rsidRPr="00682054">
        <w:rPr>
          <w:rFonts w:ascii="Aptos Display" w:hAnsi="Aptos Display"/>
          <w:color w:val="001F5F"/>
          <w:sz w:val="24"/>
          <w:szCs w:val="24"/>
          <w:lang w:val="ro-RO"/>
        </w:rPr>
        <w:t xml:space="preserve">cu </w:t>
      </w:r>
      <w:r w:rsidRPr="00682054">
        <w:rPr>
          <w:rFonts w:ascii="Aptos Display" w:hAnsi="Aptos Display"/>
          <w:color w:val="001F5F"/>
          <w:sz w:val="24"/>
          <w:szCs w:val="24"/>
          <w:lang w:val="ro-RO"/>
        </w:rPr>
        <w:t>vopsirea  de aproximativ 4 ori mai ridicat.</w:t>
      </w:r>
    </w:p>
    <w:p w14:paraId="6C49D4B7" w14:textId="1D8A96D6" w:rsidR="00B47E7B" w:rsidRPr="00682054" w:rsidRDefault="00B47E7B" w:rsidP="00BB5431">
      <w:pPr>
        <w:pStyle w:val="Default"/>
        <w:rPr>
          <w:rFonts w:ascii="Aptos Display" w:hAnsi="Aptos Display"/>
          <w:lang w:val="ro-RO"/>
        </w:rPr>
      </w:pPr>
      <w:r w:rsidRPr="00682054">
        <w:rPr>
          <w:rFonts w:ascii="Aptos Display" w:hAnsi="Aptos Display"/>
          <w:color w:val="001F5F"/>
          <w:lang w:val="ro-RO"/>
        </w:rPr>
        <w:t>Și pentru că una dintre cauzele pentru care costurile aduse de coroziune sunt atât de ridicate în România, este tocmai lipsa raportării corecte la standarde, fie ele de zincare termică, de vopsire sau de stabil</w:t>
      </w:r>
      <w:r w:rsidR="000B26A1" w:rsidRPr="00682054">
        <w:rPr>
          <w:rFonts w:ascii="Aptos Display" w:hAnsi="Aptos Display"/>
          <w:color w:val="001F5F"/>
          <w:lang w:val="ro-RO"/>
        </w:rPr>
        <w:t>i</w:t>
      </w:r>
      <w:r w:rsidRPr="00682054">
        <w:rPr>
          <w:rFonts w:ascii="Aptos Display" w:hAnsi="Aptos Display"/>
          <w:color w:val="001F5F"/>
          <w:lang w:val="ro-RO"/>
        </w:rPr>
        <w:t xml:space="preserve">re a mediului de corozivitate, prezentarea care a încheiat seminarul nostru a aparținut doamnei </w:t>
      </w:r>
      <w:r w:rsidRPr="00FB6DB7">
        <w:rPr>
          <w:rFonts w:ascii="Aptos Display" w:hAnsi="Aptos Display"/>
          <w:b/>
          <w:bCs/>
          <w:color w:val="001F5F"/>
          <w:lang w:val="ro-RO"/>
        </w:rPr>
        <w:t>Expert Principal Standardizare</w:t>
      </w:r>
      <w:r w:rsidR="00194E3D" w:rsidRPr="00FB6DB7">
        <w:rPr>
          <w:rFonts w:ascii="Aptos Display" w:hAnsi="Aptos Display"/>
          <w:b/>
          <w:bCs/>
          <w:color w:val="001F5F"/>
          <w:lang w:val="ro-RO"/>
        </w:rPr>
        <w:t xml:space="preserve"> </w:t>
      </w:r>
      <w:r w:rsidR="00890CD8" w:rsidRPr="00FB6DB7">
        <w:rPr>
          <w:rFonts w:ascii="Aptos Display" w:hAnsi="Aptos Display"/>
          <w:b/>
          <w:bCs/>
          <w:color w:val="001F5F"/>
          <w:lang w:val="ro-RO"/>
        </w:rPr>
        <w:t>Mădălina SIMION</w:t>
      </w:r>
      <w:r w:rsidRPr="00FB6DB7">
        <w:rPr>
          <w:rFonts w:ascii="Aptos Display" w:hAnsi="Aptos Display"/>
          <w:b/>
          <w:bCs/>
          <w:color w:val="001F5F"/>
          <w:lang w:val="ro-RO"/>
        </w:rPr>
        <w:t>, Coordonator Sector Metale și Produse Metalice, ASRO – Organismul Național de Standardizare din România.</w:t>
      </w:r>
    </w:p>
    <w:p w14:paraId="1972E8EF" w14:textId="3090FEA6" w:rsidR="00B47E7B" w:rsidRPr="00682054" w:rsidRDefault="00B47E7B" w:rsidP="00BB5431">
      <w:pPr>
        <w:rPr>
          <w:rFonts w:ascii="Aptos Display" w:hAnsi="Aptos Display"/>
          <w:color w:val="001F5F"/>
          <w:sz w:val="24"/>
          <w:szCs w:val="24"/>
          <w:lang w:val="ro-RO"/>
        </w:rPr>
      </w:pPr>
      <w:r w:rsidRPr="00682054">
        <w:rPr>
          <w:rFonts w:ascii="Aptos Display" w:hAnsi="Aptos Display"/>
          <w:color w:val="001F5F"/>
          <w:sz w:val="24"/>
          <w:szCs w:val="24"/>
          <w:lang w:val="ro-RO"/>
        </w:rPr>
        <w:t>Prezentarea a inclus date referitoare la activitatea ASRO, la competențele existente și la proactivitatea de care comisiile și membrii comisiilor dau dovadă.</w:t>
      </w:r>
    </w:p>
    <w:p w14:paraId="05576F13" w14:textId="7B56607E" w:rsidR="00B47E7B" w:rsidRPr="00682054" w:rsidRDefault="00FB6DB7" w:rsidP="00FB6DB7">
      <w:pPr>
        <w:jc w:val="center"/>
        <w:rPr>
          <w:rFonts w:ascii="Aptos Display" w:hAnsi="Aptos Display"/>
          <w:color w:val="001F5F"/>
          <w:sz w:val="24"/>
          <w:szCs w:val="24"/>
          <w:lang w:val="ro-RO"/>
        </w:rPr>
      </w:pPr>
      <w:r>
        <w:rPr>
          <w:rFonts w:ascii="Aptos Display" w:hAnsi="Aptos Display"/>
          <w:noProof/>
          <w:color w:val="001F5F"/>
          <w:sz w:val="24"/>
          <w:szCs w:val="24"/>
          <w:lang w:val="ro-RO"/>
        </w:rPr>
        <w:lastRenderedPageBreak/>
        <w:drawing>
          <wp:inline distT="0" distB="0" distL="0" distR="0" wp14:anchorId="549DC197" wp14:editId="6485C7FF">
            <wp:extent cx="4224655" cy="4462780"/>
            <wp:effectExtent l="0" t="0" r="4445" b="0"/>
            <wp:docPr id="15586682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4655" cy="4462780"/>
                    </a:xfrm>
                    <a:prstGeom prst="rect">
                      <a:avLst/>
                    </a:prstGeom>
                    <a:noFill/>
                  </pic:spPr>
                </pic:pic>
              </a:graphicData>
            </a:graphic>
          </wp:inline>
        </w:drawing>
      </w:r>
    </w:p>
    <w:p w14:paraId="7EE78040" w14:textId="4500918D" w:rsidR="002B7089" w:rsidRDefault="00B47E7B" w:rsidP="00BB5431">
      <w:pPr>
        <w:pStyle w:val="Default"/>
        <w:rPr>
          <w:rFonts w:ascii="Aptos Display" w:hAnsi="Aptos Display"/>
          <w:color w:val="001F5F"/>
          <w:lang w:val="ro-RO"/>
        </w:rPr>
      </w:pPr>
      <w:r w:rsidRPr="00FB6DB7">
        <w:rPr>
          <w:rFonts w:ascii="Aptos Display" w:hAnsi="Aptos Display"/>
          <w:b/>
          <w:bCs/>
          <w:color w:val="001F5F"/>
          <w:lang w:val="ro-RO"/>
        </w:rPr>
        <w:t>,,Integrarea în standardele actuale a metodelor de protecție anticorozivă în general și a zincării termice în particular”</w:t>
      </w:r>
      <w:r w:rsidRPr="00682054">
        <w:rPr>
          <w:rFonts w:ascii="Aptos Display" w:hAnsi="Aptos Display"/>
          <w:color w:val="001F5F"/>
          <w:lang w:val="ro-RO"/>
        </w:rPr>
        <w:t xml:space="preserve"> a fost prezentarea care a făcut dovada că pentru ca un mecanism social cum este o țară să funcționeze eficient, este important să ne folosim de experiența și experții care au avut grijă să prevadă în standarde ceea ce trebuie să solicităm pentru a</w:t>
      </w:r>
      <w:r w:rsidR="002B7089" w:rsidRPr="00682054">
        <w:rPr>
          <w:rFonts w:ascii="Aptos Display" w:hAnsi="Aptos Display"/>
          <w:color w:val="001F5F"/>
          <w:lang w:val="ro-RO"/>
        </w:rPr>
        <w:t xml:space="preserve"> lua decizii corecte și sigure.</w:t>
      </w:r>
    </w:p>
    <w:p w14:paraId="5AC2537B" w14:textId="77777777" w:rsidR="00CA6960" w:rsidRPr="00682054" w:rsidRDefault="00CA6960" w:rsidP="00BB5431">
      <w:pPr>
        <w:pStyle w:val="Default"/>
        <w:rPr>
          <w:rFonts w:ascii="Aptos Display" w:hAnsi="Aptos Display"/>
          <w:color w:val="001F5F"/>
          <w:lang w:val="ro-RO"/>
        </w:rPr>
      </w:pPr>
    </w:p>
    <w:p w14:paraId="59376871" w14:textId="0B3722D4" w:rsidR="002B7089" w:rsidRPr="00682054" w:rsidRDefault="002B7089" w:rsidP="00BB5431">
      <w:pPr>
        <w:pStyle w:val="Default"/>
        <w:rPr>
          <w:rFonts w:ascii="Aptos Display" w:hAnsi="Aptos Display"/>
          <w:color w:val="001F5F"/>
          <w:lang w:val="ro-RO"/>
        </w:rPr>
      </w:pPr>
      <w:r w:rsidRPr="00682054">
        <w:rPr>
          <w:rFonts w:ascii="Aptos Display" w:hAnsi="Aptos Display"/>
          <w:color w:val="001F5F"/>
          <w:lang w:val="ro-RO"/>
        </w:rPr>
        <w:t xml:space="preserve">Pentru că studenții au aflat că </w:t>
      </w:r>
      <w:r w:rsidRPr="00FB6DB7">
        <w:rPr>
          <w:rFonts w:ascii="Aptos Display" w:hAnsi="Aptos Display"/>
          <w:b/>
          <w:bCs/>
          <w:color w:val="001F5F"/>
          <w:lang w:val="ro-RO"/>
        </w:rPr>
        <w:t>ne aflăm de foarte multe ori în situația</w:t>
      </w:r>
      <w:r w:rsidRPr="00682054">
        <w:rPr>
          <w:rFonts w:ascii="Aptos Display" w:hAnsi="Aptos Display"/>
          <w:color w:val="001F5F"/>
          <w:lang w:val="ro-RO"/>
        </w:rPr>
        <w:t xml:space="preserve"> de ,,</w:t>
      </w:r>
      <w:r w:rsidRPr="00FB6DB7">
        <w:rPr>
          <w:rFonts w:ascii="Aptos Display" w:hAnsi="Aptos Display"/>
          <w:b/>
          <w:bCs/>
          <w:color w:val="001F5F"/>
          <w:lang w:val="ro-RO"/>
        </w:rPr>
        <w:t>a nu ști ce nu știm</w:t>
      </w:r>
      <w:r w:rsidRPr="00682054">
        <w:rPr>
          <w:rFonts w:ascii="Aptos Display" w:hAnsi="Aptos Display"/>
          <w:color w:val="001F5F"/>
          <w:lang w:val="ro-RO"/>
        </w:rPr>
        <w:t>”, pentru că sperăm că au plecat de la evenimentul nostru cu gândul că</w:t>
      </w:r>
      <w:r w:rsidR="00FB6DB7">
        <w:rPr>
          <w:rFonts w:ascii="Aptos Display" w:hAnsi="Aptos Display"/>
          <w:color w:val="001F5F"/>
          <w:lang w:val="ro-RO"/>
        </w:rPr>
        <w:t>,</w:t>
      </w:r>
      <w:r w:rsidRPr="00682054">
        <w:rPr>
          <w:rFonts w:ascii="Aptos Display" w:hAnsi="Aptos Display"/>
          <w:color w:val="001F5F"/>
          <w:lang w:val="ro-RO"/>
        </w:rPr>
        <w:t xml:space="preserve"> abordarea de învățare continuă este singura cale care dă șans</w:t>
      </w:r>
      <w:r w:rsidR="008668AD" w:rsidRPr="00682054">
        <w:rPr>
          <w:rFonts w:ascii="Aptos Display" w:hAnsi="Aptos Display"/>
          <w:color w:val="001F5F"/>
          <w:lang w:val="ro-RO"/>
        </w:rPr>
        <w:t>e</w:t>
      </w:r>
      <w:r w:rsidRPr="00682054">
        <w:rPr>
          <w:rFonts w:ascii="Aptos Display" w:hAnsi="Aptos Display"/>
          <w:color w:val="001F5F"/>
          <w:lang w:val="ro-RO"/>
        </w:rPr>
        <w:t xml:space="preserve"> evoluției intelectuale a unui individ, fiecare dintre ei au primit din partea ANAZ o diplomă de participare.</w:t>
      </w:r>
    </w:p>
    <w:p w14:paraId="69F5A00C" w14:textId="1B3FBEED" w:rsidR="002B7089" w:rsidRPr="00682054" w:rsidRDefault="00FB6DB7" w:rsidP="00B82F08">
      <w:pPr>
        <w:pStyle w:val="Default"/>
        <w:spacing w:after="240"/>
        <w:jc w:val="center"/>
        <w:rPr>
          <w:rFonts w:ascii="Aptos Display" w:hAnsi="Aptos Display"/>
          <w:color w:val="001F5F"/>
          <w:lang w:val="ro-RO"/>
        </w:rPr>
      </w:pPr>
      <w:r>
        <w:rPr>
          <w:rFonts w:ascii="Aptos Display" w:hAnsi="Aptos Display"/>
          <w:noProof/>
          <w:color w:val="001F5F"/>
          <w:lang w:val="ro-RO"/>
        </w:rPr>
        <w:lastRenderedPageBreak/>
        <w:drawing>
          <wp:inline distT="0" distB="0" distL="0" distR="0" wp14:anchorId="7D43E927" wp14:editId="77742F86">
            <wp:extent cx="3571875" cy="3862754"/>
            <wp:effectExtent l="0" t="0" r="0" b="4445"/>
            <wp:docPr id="7765909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t="18885" b="5676"/>
                    <a:stretch>
                      <a:fillRect/>
                    </a:stretch>
                  </pic:blipFill>
                  <pic:spPr bwMode="auto">
                    <a:xfrm>
                      <a:off x="0" y="0"/>
                      <a:ext cx="3572510" cy="3863441"/>
                    </a:xfrm>
                    <a:prstGeom prst="rect">
                      <a:avLst/>
                    </a:prstGeom>
                    <a:noFill/>
                    <a:ln>
                      <a:noFill/>
                    </a:ln>
                    <a:extLst>
                      <a:ext uri="{53640926-AAD7-44D8-BBD7-CCE9431645EC}">
                        <a14:shadowObscured xmlns:a14="http://schemas.microsoft.com/office/drawing/2010/main"/>
                      </a:ext>
                    </a:extLst>
                  </pic:spPr>
                </pic:pic>
              </a:graphicData>
            </a:graphic>
          </wp:inline>
        </w:drawing>
      </w:r>
    </w:p>
    <w:p w14:paraId="3A3C8EF5" w14:textId="645B7481" w:rsidR="00C227FD" w:rsidRPr="00682054" w:rsidRDefault="00C227FD" w:rsidP="00BB5431">
      <w:pPr>
        <w:rPr>
          <w:rFonts w:ascii="Aptos Display" w:hAnsi="Aptos Display"/>
          <w:color w:val="001F5F"/>
          <w:sz w:val="24"/>
          <w:szCs w:val="24"/>
          <w:lang w:val="ro-RO"/>
        </w:rPr>
      </w:pPr>
      <w:r w:rsidRPr="00682054">
        <w:rPr>
          <w:rFonts w:ascii="Aptos Display" w:hAnsi="Aptos Display"/>
          <w:color w:val="001F5F"/>
          <w:sz w:val="24"/>
          <w:szCs w:val="24"/>
          <w:lang w:val="ro-RO"/>
        </w:rPr>
        <w:t>Mulțumiri mediului economic pentru prezență și mesajul obiectiv pe care l-au reit</w:t>
      </w:r>
      <w:r w:rsidR="008668AD" w:rsidRPr="00682054">
        <w:rPr>
          <w:rFonts w:ascii="Aptos Display" w:hAnsi="Aptos Display"/>
          <w:color w:val="001F5F"/>
          <w:sz w:val="24"/>
          <w:szCs w:val="24"/>
          <w:lang w:val="ro-RO"/>
        </w:rPr>
        <w:t>e</w:t>
      </w:r>
      <w:r w:rsidRPr="00682054">
        <w:rPr>
          <w:rFonts w:ascii="Aptos Display" w:hAnsi="Aptos Display"/>
          <w:color w:val="001F5F"/>
          <w:sz w:val="24"/>
          <w:szCs w:val="24"/>
          <w:lang w:val="ro-RO"/>
        </w:rPr>
        <w:t>r</w:t>
      </w:r>
      <w:r w:rsidR="008668AD" w:rsidRPr="00682054">
        <w:rPr>
          <w:rFonts w:ascii="Aptos Display" w:hAnsi="Aptos Display"/>
          <w:color w:val="001F5F"/>
          <w:sz w:val="24"/>
          <w:szCs w:val="24"/>
          <w:lang w:val="ro-RO"/>
        </w:rPr>
        <w:t>a</w:t>
      </w:r>
      <w:r w:rsidRPr="00682054">
        <w:rPr>
          <w:rFonts w:ascii="Aptos Display" w:hAnsi="Aptos Display"/>
          <w:color w:val="001F5F"/>
          <w:sz w:val="24"/>
          <w:szCs w:val="24"/>
          <w:lang w:val="ro-RO"/>
        </w:rPr>
        <w:t>t în repetate rânduri pe parcursul lucrărilor.</w:t>
      </w:r>
    </w:p>
    <w:p w14:paraId="1D33CB3A" w14:textId="117FEEFF" w:rsidR="002B7089" w:rsidRPr="00682054" w:rsidRDefault="002B7089" w:rsidP="00BB5431">
      <w:pPr>
        <w:rPr>
          <w:rFonts w:ascii="Aptos Display" w:hAnsi="Aptos Display"/>
          <w:color w:val="001F5F"/>
          <w:sz w:val="24"/>
          <w:szCs w:val="24"/>
          <w:lang w:val="ro-RO"/>
        </w:rPr>
      </w:pPr>
      <w:r w:rsidRPr="00682054">
        <w:rPr>
          <w:rFonts w:ascii="Aptos Display" w:hAnsi="Aptos Display"/>
          <w:color w:val="001F5F"/>
          <w:sz w:val="24"/>
          <w:szCs w:val="24"/>
          <w:lang w:val="ro-RO"/>
        </w:rPr>
        <w:t xml:space="preserve">Aleasă mulțumire pentru participare și sprijin domnului </w:t>
      </w:r>
      <w:r w:rsidRPr="00FB6DB7">
        <w:rPr>
          <w:rFonts w:ascii="Aptos Display" w:hAnsi="Aptos Display"/>
          <w:b/>
          <w:bCs/>
          <w:color w:val="001F5F"/>
          <w:sz w:val="24"/>
          <w:szCs w:val="24"/>
          <w:lang w:val="ro-RO"/>
        </w:rPr>
        <w:t>Decan prof. dr. ing. habil A</w:t>
      </w:r>
      <w:r w:rsidR="008668AD" w:rsidRPr="00FB6DB7">
        <w:rPr>
          <w:rFonts w:ascii="Aptos Display" w:hAnsi="Aptos Display"/>
          <w:b/>
          <w:bCs/>
          <w:color w:val="001F5F"/>
          <w:sz w:val="24"/>
          <w:szCs w:val="24"/>
          <w:lang w:val="ro-RO"/>
        </w:rPr>
        <w:t>l</w:t>
      </w:r>
      <w:r w:rsidRPr="00FB6DB7">
        <w:rPr>
          <w:rFonts w:ascii="Aptos Display" w:hAnsi="Aptos Display"/>
          <w:b/>
          <w:bCs/>
          <w:color w:val="001F5F"/>
          <w:sz w:val="24"/>
          <w:szCs w:val="24"/>
          <w:lang w:val="ro-RO"/>
        </w:rPr>
        <w:t>in Rizea</w:t>
      </w:r>
      <w:r w:rsidRPr="00682054">
        <w:rPr>
          <w:rFonts w:ascii="Aptos Display" w:hAnsi="Aptos Display"/>
          <w:color w:val="001F5F"/>
          <w:sz w:val="24"/>
          <w:szCs w:val="24"/>
          <w:lang w:val="ro-RO"/>
        </w:rPr>
        <w:t xml:space="preserve">, domnului </w:t>
      </w:r>
      <w:r w:rsidRPr="00FB6DB7">
        <w:rPr>
          <w:rFonts w:ascii="Aptos Display" w:hAnsi="Aptos Display"/>
          <w:b/>
          <w:bCs/>
          <w:color w:val="001F5F"/>
          <w:sz w:val="24"/>
          <w:szCs w:val="24"/>
          <w:lang w:val="ro-RO"/>
        </w:rPr>
        <w:t>Prodecan prof. dr. ing. habil Daniel Anghel</w:t>
      </w:r>
      <w:r w:rsidRPr="00682054">
        <w:rPr>
          <w:rFonts w:ascii="Aptos Display" w:hAnsi="Aptos Display"/>
          <w:color w:val="001F5F"/>
          <w:sz w:val="24"/>
          <w:szCs w:val="24"/>
          <w:lang w:val="ro-RO"/>
        </w:rPr>
        <w:t xml:space="preserve"> și domnului </w:t>
      </w:r>
      <w:r w:rsidR="00C227FD" w:rsidRPr="00FB6DB7">
        <w:rPr>
          <w:rFonts w:ascii="Aptos Display" w:hAnsi="Aptos Display"/>
          <w:b/>
          <w:bCs/>
          <w:color w:val="001F5F"/>
          <w:sz w:val="24"/>
          <w:szCs w:val="24"/>
          <w:lang w:val="ro-RO"/>
        </w:rPr>
        <w:t>Director General al Camerei de Comerț</w:t>
      </w:r>
      <w:r w:rsidR="008668AD" w:rsidRPr="00FB6DB7">
        <w:rPr>
          <w:rFonts w:ascii="Aptos Display" w:hAnsi="Aptos Display"/>
          <w:b/>
          <w:bCs/>
          <w:color w:val="001F5F"/>
          <w:sz w:val="24"/>
          <w:szCs w:val="24"/>
          <w:lang w:val="ro-RO"/>
        </w:rPr>
        <w:t xml:space="preserve"> </w:t>
      </w:r>
      <w:r w:rsidR="00C227FD" w:rsidRPr="00FB6DB7">
        <w:rPr>
          <w:rFonts w:ascii="Aptos Display" w:hAnsi="Aptos Display"/>
          <w:b/>
          <w:bCs/>
          <w:color w:val="001F5F"/>
          <w:sz w:val="24"/>
          <w:szCs w:val="24"/>
          <w:lang w:val="ro-RO"/>
        </w:rPr>
        <w:t>, Industrie și Agricultură Argeș</w:t>
      </w:r>
      <w:r w:rsidR="008668AD" w:rsidRPr="00FB6DB7">
        <w:rPr>
          <w:rFonts w:ascii="Aptos Display" w:hAnsi="Aptos Display"/>
          <w:b/>
          <w:bCs/>
          <w:color w:val="001F5F"/>
          <w:sz w:val="24"/>
          <w:szCs w:val="24"/>
          <w:lang w:val="ro-RO"/>
        </w:rPr>
        <w:t xml:space="preserve"> Simion Zanfir</w:t>
      </w:r>
      <w:r w:rsidR="00C227FD" w:rsidRPr="00682054">
        <w:rPr>
          <w:rFonts w:ascii="Aptos Display" w:hAnsi="Aptos Display"/>
          <w:color w:val="001F5F"/>
          <w:sz w:val="24"/>
          <w:szCs w:val="24"/>
          <w:lang w:val="ro-RO"/>
        </w:rPr>
        <w:t>.</w:t>
      </w:r>
    </w:p>
    <w:p w14:paraId="4E30BD43" w14:textId="670826EA" w:rsidR="00B47E7B" w:rsidRPr="00682054" w:rsidRDefault="002B7089" w:rsidP="00BB5431">
      <w:pPr>
        <w:rPr>
          <w:rFonts w:ascii="Aptos Display" w:hAnsi="Aptos Display"/>
          <w:color w:val="001F5F"/>
          <w:sz w:val="24"/>
          <w:szCs w:val="24"/>
          <w:lang w:val="ro-RO"/>
        </w:rPr>
      </w:pPr>
      <w:r w:rsidRPr="00682054">
        <w:rPr>
          <w:rFonts w:ascii="Aptos Display" w:hAnsi="Aptos Display"/>
          <w:color w:val="001F5F"/>
          <w:sz w:val="24"/>
          <w:szCs w:val="24"/>
          <w:lang w:val="ro-RO"/>
        </w:rPr>
        <w:t>Încheierea lucrărilor a coincis cu promisiunea de a ne reîntâlni sub aceleași auspicii, într-un format cu o prezență poate și mai largă.</w:t>
      </w:r>
    </w:p>
    <w:p w14:paraId="68D92F7D" w14:textId="4BA43C6E" w:rsidR="00F17265" w:rsidRPr="00FB6DB7" w:rsidRDefault="00FB6DB7" w:rsidP="00FB6DB7">
      <w:pPr>
        <w:jc w:val="center"/>
        <w:rPr>
          <w:rFonts w:ascii="Aptos Display" w:hAnsi="Aptos Display"/>
          <w:color w:val="001F5F"/>
          <w:sz w:val="24"/>
          <w:szCs w:val="24"/>
          <w:lang w:val="ro-RO"/>
        </w:rPr>
      </w:pPr>
      <w:r>
        <w:rPr>
          <w:rFonts w:ascii="Aptos Display" w:hAnsi="Aptos Display"/>
          <w:noProof/>
          <w:color w:val="001F5F"/>
          <w:sz w:val="24"/>
          <w:szCs w:val="24"/>
          <w:lang w:val="ro-RO"/>
        </w:rPr>
        <w:drawing>
          <wp:inline distT="0" distB="0" distL="0" distR="0" wp14:anchorId="26B0C03D" wp14:editId="659DB3BE">
            <wp:extent cx="6201271" cy="2473569"/>
            <wp:effectExtent l="0" t="0" r="0" b="3175"/>
            <wp:docPr id="18834581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l="5127" t="11527"/>
                    <a:stretch>
                      <a:fillRect/>
                    </a:stretch>
                  </pic:blipFill>
                  <pic:spPr bwMode="auto">
                    <a:xfrm>
                      <a:off x="0" y="0"/>
                      <a:ext cx="6213547" cy="2478465"/>
                    </a:xfrm>
                    <a:prstGeom prst="rect">
                      <a:avLst/>
                    </a:prstGeom>
                    <a:noFill/>
                    <a:ln>
                      <a:noFill/>
                    </a:ln>
                    <a:extLst>
                      <a:ext uri="{53640926-AAD7-44D8-BBD7-CCE9431645EC}">
                        <a14:shadowObscured xmlns:a14="http://schemas.microsoft.com/office/drawing/2010/main"/>
                      </a:ext>
                    </a:extLst>
                  </pic:spPr>
                </pic:pic>
              </a:graphicData>
            </a:graphic>
          </wp:inline>
        </w:drawing>
      </w:r>
    </w:p>
    <w:sectPr w:rsidR="00F17265" w:rsidRPr="00FB6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F9C5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69DC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BF6031"/>
    <w:multiLevelType w:val="hybridMultilevel"/>
    <w:tmpl w:val="F2D43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B0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DE41427"/>
    <w:multiLevelType w:val="hybridMultilevel"/>
    <w:tmpl w:val="9B524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2B675D6"/>
    <w:multiLevelType w:val="hybridMultilevel"/>
    <w:tmpl w:val="DC36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5B3E4B"/>
    <w:multiLevelType w:val="hybridMultilevel"/>
    <w:tmpl w:val="698E07FC"/>
    <w:lvl w:ilvl="0" w:tplc="902EB5DC">
      <w:numFmt w:val="bullet"/>
      <w:lvlText w:val="-"/>
      <w:lvlJc w:val="left"/>
      <w:pPr>
        <w:ind w:left="720" w:hanging="360"/>
      </w:pPr>
      <w:rPr>
        <w:rFonts w:ascii="Aptos Display" w:eastAsiaTheme="minorHAnsi" w:hAnsi="Aptos Display"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604799141">
    <w:abstractNumId w:val="5"/>
  </w:num>
  <w:num w:numId="2" w16cid:durableId="886646597">
    <w:abstractNumId w:val="4"/>
  </w:num>
  <w:num w:numId="3" w16cid:durableId="630941632">
    <w:abstractNumId w:val="2"/>
  </w:num>
  <w:num w:numId="4" w16cid:durableId="1546212818">
    <w:abstractNumId w:val="3"/>
  </w:num>
  <w:num w:numId="5" w16cid:durableId="1773210579">
    <w:abstractNumId w:val="0"/>
  </w:num>
  <w:num w:numId="6" w16cid:durableId="1726440955">
    <w:abstractNumId w:val="1"/>
  </w:num>
  <w:num w:numId="7" w16cid:durableId="8787106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265"/>
    <w:rsid w:val="00054175"/>
    <w:rsid w:val="000A75AE"/>
    <w:rsid w:val="000B26A1"/>
    <w:rsid w:val="000C234F"/>
    <w:rsid w:val="000F11E2"/>
    <w:rsid w:val="00131070"/>
    <w:rsid w:val="00194E3D"/>
    <w:rsid w:val="00226E8E"/>
    <w:rsid w:val="00255AB6"/>
    <w:rsid w:val="0027785A"/>
    <w:rsid w:val="002B7089"/>
    <w:rsid w:val="002C1C25"/>
    <w:rsid w:val="003307FC"/>
    <w:rsid w:val="003B2BEB"/>
    <w:rsid w:val="003C3D0B"/>
    <w:rsid w:val="0040103F"/>
    <w:rsid w:val="004332DA"/>
    <w:rsid w:val="00463602"/>
    <w:rsid w:val="005119C0"/>
    <w:rsid w:val="00651A0C"/>
    <w:rsid w:val="00676AEB"/>
    <w:rsid w:val="00682054"/>
    <w:rsid w:val="007C6C8C"/>
    <w:rsid w:val="008668AD"/>
    <w:rsid w:val="00890CD8"/>
    <w:rsid w:val="00AD2818"/>
    <w:rsid w:val="00B26A95"/>
    <w:rsid w:val="00B302CC"/>
    <w:rsid w:val="00B47E7B"/>
    <w:rsid w:val="00B56212"/>
    <w:rsid w:val="00B66456"/>
    <w:rsid w:val="00B82F08"/>
    <w:rsid w:val="00BB2164"/>
    <w:rsid w:val="00BB5431"/>
    <w:rsid w:val="00C006FB"/>
    <w:rsid w:val="00C227FD"/>
    <w:rsid w:val="00C235B9"/>
    <w:rsid w:val="00C332A9"/>
    <w:rsid w:val="00C9769C"/>
    <w:rsid w:val="00CA6960"/>
    <w:rsid w:val="00D11FBE"/>
    <w:rsid w:val="00DA32FA"/>
    <w:rsid w:val="00DF6C8D"/>
    <w:rsid w:val="00F17265"/>
    <w:rsid w:val="00F17F73"/>
    <w:rsid w:val="00F4762D"/>
    <w:rsid w:val="00FA6598"/>
    <w:rsid w:val="00FB6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548B"/>
  <w15:chartTrackingRefBased/>
  <w15:docId w15:val="{0701EBEB-50C6-4767-B5F9-EA9C9087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6C8C"/>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D11FBE"/>
    <w:pPr>
      <w:ind w:left="720"/>
      <w:contextualSpacing/>
    </w:pPr>
  </w:style>
  <w:style w:type="character" w:styleId="Hyperlink">
    <w:name w:val="Hyperlink"/>
    <w:basedOn w:val="DefaultParagraphFont"/>
    <w:uiPriority w:val="99"/>
    <w:semiHidden/>
    <w:unhideWhenUsed/>
    <w:rsid w:val="00B47E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anaz.ro/calculator-cos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Pages>
  <Words>1250</Words>
  <Characters>7256</Characters>
  <Application>Microsoft Office Word</Application>
  <DocSecurity>0</DocSecurity>
  <Lines>60</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Virgiliu Vitan</dc:creator>
  <cp:keywords/>
  <dc:description/>
  <cp:lastModifiedBy>Jula Sebastian</cp:lastModifiedBy>
  <cp:revision>10</cp:revision>
  <dcterms:created xsi:type="dcterms:W3CDTF">2025-06-11T13:02:00Z</dcterms:created>
  <dcterms:modified xsi:type="dcterms:W3CDTF">2025-06-12T07:28:00Z</dcterms:modified>
</cp:coreProperties>
</file>