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0FE34" w14:textId="3B7145FA" w:rsidR="009A3CBB" w:rsidRPr="009A3CBB" w:rsidRDefault="009A3CBB" w:rsidP="009A3CBB">
      <w:pPr>
        <w:jc w:val="center"/>
        <w:rPr>
          <w:sz w:val="44"/>
          <w:szCs w:val="44"/>
          <w:lang w:val="ro-RO"/>
        </w:rPr>
      </w:pPr>
      <w:r w:rsidRPr="009A3CBB">
        <w:rPr>
          <w:b/>
          <w:bCs/>
          <w:sz w:val="44"/>
          <w:szCs w:val="44"/>
          <w:lang w:val="ro-RO"/>
        </w:rPr>
        <w:t>Infrastructura feroviară modernă în zona Văii Mureșului – exemplu de investiție sustenabilă în protecția anticorozivă</w:t>
      </w:r>
    </w:p>
    <w:p w14:paraId="17723653" w14:textId="77777777" w:rsidR="00B34A7D" w:rsidRDefault="00B34A7D" w:rsidP="00CD61E9">
      <w:pPr>
        <w:rPr>
          <w:lang w:val="ro-RO"/>
        </w:rPr>
      </w:pPr>
    </w:p>
    <w:p w14:paraId="32DDB0D8" w14:textId="4F477C11" w:rsidR="00B34A7D" w:rsidRDefault="00B34A7D" w:rsidP="00CD61E9">
      <w:pPr>
        <w:rPr>
          <w:lang w:val="ro-RO"/>
        </w:rPr>
      </w:pPr>
      <w:r>
        <w:rPr>
          <w:lang w:val="ro-RO"/>
        </w:rPr>
        <w:t>Una dintre cele mai</w:t>
      </w:r>
      <w:r w:rsidR="00410D27">
        <w:rPr>
          <w:lang w:val="ro-RO"/>
        </w:rPr>
        <w:t xml:space="preserve"> </w:t>
      </w:r>
      <w:r>
        <w:rPr>
          <w:lang w:val="ro-RO"/>
        </w:rPr>
        <w:t>mari investiții europene în desfășurare este coridorul IV Pan European</w:t>
      </w:r>
      <w:r w:rsidR="00410D27">
        <w:rPr>
          <w:lang w:val="ro-RO"/>
        </w:rPr>
        <w:t>,</w:t>
      </w:r>
      <w:r>
        <w:rPr>
          <w:lang w:val="ro-RO"/>
        </w:rPr>
        <w:t xml:space="preserve"> în construcție pe teritoriul țării noastre.</w:t>
      </w:r>
    </w:p>
    <w:p w14:paraId="521827C7" w14:textId="4B900979" w:rsidR="00B34A7D" w:rsidRDefault="00B34A7D" w:rsidP="00CD61E9">
      <w:pPr>
        <w:rPr>
          <w:lang w:val="ro-RO"/>
        </w:rPr>
      </w:pPr>
      <w:r>
        <w:rPr>
          <w:lang w:val="ro-RO"/>
        </w:rPr>
        <w:t xml:space="preserve">Aceasta este harta care prezintă cum frontiera de </w:t>
      </w:r>
      <w:r w:rsidR="00410D27">
        <w:rPr>
          <w:lang w:val="ro-RO"/>
        </w:rPr>
        <w:t>c</w:t>
      </w:r>
      <w:r>
        <w:rPr>
          <w:lang w:val="ro-RO"/>
        </w:rPr>
        <w:t>ale ferată din partea de vest a României va fi legată de Marea Neagră.</w:t>
      </w:r>
    </w:p>
    <w:p w14:paraId="7E485C0C" w14:textId="352E878D" w:rsidR="000D208F" w:rsidRDefault="000D208F" w:rsidP="00CD61E9">
      <w:pPr>
        <w:rPr>
          <w:lang w:val="ro-RO"/>
        </w:rPr>
      </w:pPr>
      <w:r>
        <w:rPr>
          <w:noProof/>
        </w:rPr>
        <w:drawing>
          <wp:inline distT="0" distB="0" distL="0" distR="0" wp14:anchorId="0BECE476" wp14:editId="0EC10740">
            <wp:extent cx="5943600" cy="2574290"/>
            <wp:effectExtent l="0" t="0" r="0" b="0"/>
            <wp:docPr id="1130446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5AE7" w14:textId="046F753E" w:rsidR="00B34A7D" w:rsidRDefault="00B34A7D" w:rsidP="00CD61E9">
      <w:pPr>
        <w:rPr>
          <w:lang w:val="ro-RO"/>
        </w:rPr>
      </w:pPr>
      <w:r>
        <w:rPr>
          <w:lang w:val="ro-RO"/>
        </w:rPr>
        <w:t>Așa arată ,,drumul de fier</w:t>
      </w:r>
      <w:r w:rsidRPr="00B34A7D">
        <w:rPr>
          <w:lang w:val="pt-PT"/>
        </w:rPr>
        <w:t>”</w:t>
      </w:r>
      <w:r>
        <w:rPr>
          <w:lang w:val="pt-PT"/>
        </w:rPr>
        <w:t xml:space="preserve"> de pe teritoriul </w:t>
      </w:r>
      <w:r>
        <w:rPr>
          <w:lang w:val="ro-RO"/>
        </w:rPr>
        <w:t>țării</w:t>
      </w:r>
      <w:r w:rsidR="00410D27">
        <w:rPr>
          <w:lang w:val="ro-RO"/>
        </w:rPr>
        <w:t xml:space="preserve"> </w:t>
      </w:r>
      <w:r>
        <w:rPr>
          <w:lang w:val="ro-RO"/>
        </w:rPr>
        <w:t>noastre care va lega Marea Nordului și Marea Baltică de Marea Neagră.</w:t>
      </w:r>
    </w:p>
    <w:p w14:paraId="69D821A3" w14:textId="4CF29FB1" w:rsidR="00B34A7D" w:rsidRDefault="00B34A7D" w:rsidP="00CD61E9">
      <w:pPr>
        <w:rPr>
          <w:lang w:val="ro-RO"/>
        </w:rPr>
      </w:pPr>
      <w:r>
        <w:rPr>
          <w:lang w:val="ro-RO"/>
        </w:rPr>
        <w:t>Așa văzute lucrurile, este lesne de înțeles cât de important este ca această magistrală de câi ferate să reprezinte o investiție durabilă și sustenabilă</w:t>
      </w:r>
      <w:r w:rsidR="000D208F">
        <w:rPr>
          <w:lang w:val="ro-RO"/>
        </w:rPr>
        <w:t>,</w:t>
      </w:r>
      <w:r w:rsidR="00410D27">
        <w:rPr>
          <w:lang w:val="ro-RO"/>
        </w:rPr>
        <w:t xml:space="preserve"> de aceeași manieră în care</w:t>
      </w:r>
      <w:r w:rsidR="000D208F">
        <w:rPr>
          <w:lang w:val="ro-RO"/>
        </w:rPr>
        <w:t xml:space="preserve"> sunt astăzi abordate lucrările de investiții la nivelul Uniunii Europene și în</w:t>
      </w:r>
      <w:r w:rsidR="00410D27">
        <w:rPr>
          <w:lang w:val="ro-RO"/>
        </w:rPr>
        <w:t xml:space="preserve"> lume în toate</w:t>
      </w:r>
      <w:r w:rsidR="000D208F">
        <w:rPr>
          <w:lang w:val="ro-RO"/>
        </w:rPr>
        <w:t xml:space="preserve"> statele dezvoltate.</w:t>
      </w:r>
    </w:p>
    <w:p w14:paraId="7FFF2E1F" w14:textId="77777777" w:rsidR="000D208F" w:rsidRDefault="000D208F" w:rsidP="00CD61E9">
      <w:pPr>
        <w:rPr>
          <w:lang w:val="ro-RO"/>
        </w:rPr>
      </w:pPr>
      <w:r>
        <w:rPr>
          <w:lang w:val="ro-RO"/>
        </w:rPr>
        <w:t>Asociația Națională a Zincatorilor din România salută felul în care Căile Ferate Române solicită realizarea lucrărilor.</w:t>
      </w:r>
    </w:p>
    <w:p w14:paraId="407F028B" w14:textId="77777777" w:rsidR="000D208F" w:rsidRDefault="000D208F" w:rsidP="00CD61E9">
      <w:pPr>
        <w:rPr>
          <w:lang w:val="ro-RO"/>
        </w:rPr>
      </w:pPr>
    </w:p>
    <w:p w14:paraId="5BB2E48B" w14:textId="77777777" w:rsidR="000D208F" w:rsidRDefault="000D208F" w:rsidP="00CD61E9">
      <w:pPr>
        <w:rPr>
          <w:lang w:val="ro-RO"/>
        </w:rPr>
      </w:pPr>
    </w:p>
    <w:p w14:paraId="0BBFBC34" w14:textId="051A6A3D" w:rsidR="000D208F" w:rsidRDefault="000D208F" w:rsidP="00CD61E9">
      <w:pPr>
        <w:rPr>
          <w:lang w:val="ro-RO"/>
        </w:rPr>
      </w:pPr>
      <w:r>
        <w:rPr>
          <w:lang w:val="ro-RO"/>
        </w:rPr>
        <w:lastRenderedPageBreak/>
        <w:t>Pentru a pune în lumină aceste noi realități, am realizat o călătorie profesională între localitățile Săvârșin și Păuliș (parte din tronsonul Arad – Simeria), ambele în județul Arad, loc în care frumuseții naturale a văii Mureșului i se suprapune astăzi această lucrare de inginerie modernă.</w:t>
      </w:r>
    </w:p>
    <w:p w14:paraId="09017987" w14:textId="189FF4E8" w:rsidR="000D208F" w:rsidRDefault="000D208F" w:rsidP="008213E6">
      <w:pPr>
        <w:jc w:val="center"/>
        <w:rPr>
          <w:lang w:val="ro-RO"/>
        </w:rPr>
      </w:pPr>
      <w:r>
        <w:rPr>
          <w:noProof/>
        </w:rPr>
        <w:drawing>
          <wp:inline distT="0" distB="0" distL="0" distR="0" wp14:anchorId="4B8318FC" wp14:editId="100ECCBE">
            <wp:extent cx="5359400" cy="3788225"/>
            <wp:effectExtent l="0" t="0" r="0" b="3175"/>
            <wp:docPr id="1126523925" name="Picture 13" descr="A map of a mountain 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05993" name="Picture 13" descr="A map of a mountain ran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16" cy="37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C28E" w14:textId="77777777" w:rsidR="00491932" w:rsidRDefault="00491932" w:rsidP="00491932">
      <w:pPr>
        <w:rPr>
          <w:lang w:val="ro-RO"/>
        </w:rPr>
      </w:pPr>
      <w:r w:rsidRPr="00CD61E9">
        <w:rPr>
          <w:lang w:val="ro-RO"/>
        </w:rPr>
        <w:t>În inima Văii Mureșului, în apropiere de cetatea medievală de la Șoim</w:t>
      </w:r>
      <w:r>
        <w:rPr>
          <w:lang w:val="ro-RO"/>
        </w:rPr>
        <w:t>o</w:t>
      </w:r>
      <w:r w:rsidRPr="00CD61E9">
        <w:rPr>
          <w:lang w:val="ro-RO"/>
        </w:rPr>
        <w:t>ș, se conturează un contrast puternic între trecut și viitor</w:t>
      </w:r>
      <w:r>
        <w:rPr>
          <w:lang w:val="ro-RO"/>
        </w:rPr>
        <w:t>.</w:t>
      </w:r>
    </w:p>
    <w:p w14:paraId="173F6545" w14:textId="721F8591" w:rsidR="00491932" w:rsidRDefault="00410D27" w:rsidP="00491932">
      <w:pPr>
        <w:jc w:val="center"/>
        <w:rPr>
          <w:lang w:val="ro-RO"/>
        </w:rPr>
      </w:pPr>
      <w:r w:rsidRPr="00903415">
        <w:rPr>
          <w:noProof/>
          <w:lang w:val="ro-RO"/>
        </w:rPr>
        <w:drawing>
          <wp:inline distT="0" distB="0" distL="0" distR="0" wp14:anchorId="2D678A76" wp14:editId="611025C0">
            <wp:extent cx="4946650" cy="2391937"/>
            <wp:effectExtent l="0" t="0" r="6350" b="8890"/>
            <wp:docPr id="1283542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4294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962" cy="23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3762" w14:textId="2F0A2501" w:rsidR="00903415" w:rsidRDefault="008213E6" w:rsidP="00491932">
      <w:pPr>
        <w:jc w:val="center"/>
        <w:rPr>
          <w:lang w:val="ro-RO"/>
        </w:rPr>
      </w:pPr>
      <w:r w:rsidRPr="00CD61E9">
        <w:rPr>
          <w:lang w:val="ro-RO"/>
        </w:rPr>
        <w:lastRenderedPageBreak/>
        <w:t>Pe de o parte, ruinele cetății amintesc d</w:t>
      </w:r>
      <w:r>
        <w:rPr>
          <w:lang w:val="ro-RO"/>
        </w:rPr>
        <w:t>e timpuri trecute</w:t>
      </w:r>
      <w:r w:rsidRPr="00CD61E9">
        <w:rPr>
          <w:lang w:val="ro-RO"/>
        </w:rPr>
        <w:t>,</w:t>
      </w:r>
      <w:r>
        <w:rPr>
          <w:lang w:val="ro-RO"/>
        </w:rPr>
        <w:t xml:space="preserve"> dar mărețe,</w:t>
      </w:r>
      <w:r w:rsidRPr="00CD61E9">
        <w:rPr>
          <w:lang w:val="ro-RO"/>
        </w:rPr>
        <w:t xml:space="preserve"> iar pe de altă parte, </w:t>
      </w:r>
      <w:r>
        <w:rPr>
          <w:lang w:val="ro-RO"/>
        </w:rPr>
        <w:t xml:space="preserve">prezența </w:t>
      </w:r>
      <w:r w:rsidRPr="00CD61E9">
        <w:rPr>
          <w:lang w:val="ro-RO"/>
        </w:rPr>
        <w:t>infrastructur</w:t>
      </w:r>
      <w:r>
        <w:rPr>
          <w:lang w:val="ro-RO"/>
        </w:rPr>
        <w:t>ii</w:t>
      </w:r>
      <w:r w:rsidRPr="00CD61E9">
        <w:rPr>
          <w:lang w:val="ro-RO"/>
        </w:rPr>
        <w:t xml:space="preserve"> feroviar</w:t>
      </w:r>
      <w:r>
        <w:rPr>
          <w:lang w:val="ro-RO"/>
        </w:rPr>
        <w:t>e</w:t>
      </w:r>
      <w:r w:rsidRPr="00CD61E9">
        <w:rPr>
          <w:lang w:val="ro-RO"/>
        </w:rPr>
        <w:t xml:space="preserve"> modernizată aduce</w:t>
      </w:r>
      <w:r>
        <w:rPr>
          <w:lang w:val="ro-RO"/>
        </w:rPr>
        <w:t xml:space="preserve"> o proiecție a viitorului.</w:t>
      </w:r>
      <w:r w:rsidR="0026578A" w:rsidRPr="00A94125">
        <w:rPr>
          <w:noProof/>
          <w:lang w:val="ro-RO"/>
        </w:rPr>
        <w:drawing>
          <wp:inline distT="0" distB="0" distL="0" distR="0" wp14:anchorId="3EBCA646" wp14:editId="2E06FB38">
            <wp:extent cx="4933950" cy="3700160"/>
            <wp:effectExtent l="0" t="0" r="0" b="0"/>
            <wp:docPr id="1022463848" name="Picture 10" descr="A castle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92590" name="Picture 10" descr="A castle on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10" cy="37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CB66" w14:textId="0B77757E" w:rsidR="00903415" w:rsidRDefault="00903415" w:rsidP="00903415">
      <w:pPr>
        <w:rPr>
          <w:lang w:val="ro-RO"/>
        </w:rPr>
      </w:pPr>
      <w:r>
        <w:rPr>
          <w:lang w:val="ro-RO"/>
        </w:rPr>
        <w:t xml:space="preserve">Povestea noastră pornește de aici și urmărește deopotrivă cursul Mureșului și al </w:t>
      </w:r>
      <w:r w:rsidR="00091276">
        <w:rPr>
          <w:lang w:val="ro-RO"/>
        </w:rPr>
        <w:t>dovezii</w:t>
      </w:r>
      <w:r>
        <w:rPr>
          <w:lang w:val="ro-RO"/>
        </w:rPr>
        <w:t xml:space="preserve"> de</w:t>
      </w:r>
      <w:r w:rsidR="000673A3">
        <w:rPr>
          <w:lang w:val="ro-RO"/>
        </w:rPr>
        <w:t xml:space="preserve"> lucruri bine făcute</w:t>
      </w:r>
      <w:r>
        <w:rPr>
          <w:lang w:val="ro-RO"/>
        </w:rPr>
        <w:t>.</w:t>
      </w:r>
    </w:p>
    <w:p w14:paraId="4973C4CC" w14:textId="5C68F89A" w:rsidR="00903415" w:rsidRDefault="00903415" w:rsidP="00934E39">
      <w:pPr>
        <w:jc w:val="center"/>
        <w:rPr>
          <w:lang w:val="ro-RO"/>
        </w:rPr>
      </w:pPr>
      <w:r w:rsidRPr="006C7D0F">
        <w:rPr>
          <w:noProof/>
          <w:lang w:val="ro-RO"/>
        </w:rPr>
        <w:drawing>
          <wp:inline distT="0" distB="0" distL="0" distR="0" wp14:anchorId="62015CBB" wp14:editId="5EDA43DD">
            <wp:extent cx="5251450" cy="3388210"/>
            <wp:effectExtent l="0" t="0" r="6350" b="3175"/>
            <wp:docPr id="183416403" name="Picture 4" descr="A train tracks on a sunny 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41138" name="Picture 4" descr="A train tracks on a sunny da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43054" r="-1" b="22995"/>
                    <a:stretch/>
                  </pic:blipFill>
                  <pic:spPr bwMode="auto">
                    <a:xfrm>
                      <a:off x="0" y="0"/>
                      <a:ext cx="5350715" cy="34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D8EFC" w14:textId="540FBF3E" w:rsidR="00903415" w:rsidRDefault="00903415" w:rsidP="00903415">
      <w:pPr>
        <w:rPr>
          <w:lang w:val="ro-RO"/>
        </w:rPr>
      </w:pPr>
      <w:r>
        <w:rPr>
          <w:lang w:val="ro-RO"/>
        </w:rPr>
        <w:lastRenderedPageBreak/>
        <w:t xml:space="preserve">Dacă până astăzi am fost obișnuiți să </w:t>
      </w:r>
      <w:r w:rsidR="000673A3">
        <w:rPr>
          <w:lang w:val="ro-RO"/>
        </w:rPr>
        <w:t>considerăm</w:t>
      </w:r>
      <w:r>
        <w:rPr>
          <w:lang w:val="ro-RO"/>
        </w:rPr>
        <w:t xml:space="preserve"> că o astfel de imagine vine dintr-o țară din grupul celor mai bogate din lume, de acum știm că și în România lucrurile se fac la fel.</w:t>
      </w:r>
    </w:p>
    <w:p w14:paraId="44D75C54" w14:textId="16313614" w:rsidR="00091276" w:rsidRDefault="00903415" w:rsidP="00903415">
      <w:pPr>
        <w:rPr>
          <w:lang w:val="ro-RO"/>
        </w:rPr>
      </w:pPr>
      <w:r>
        <w:rPr>
          <w:lang w:val="ro-RO"/>
        </w:rPr>
        <w:t>Stâlpii pentru liniile de contact și toate elementele cu care sunt echipați sunt elemente zincate termic, metodă</w:t>
      </w:r>
      <w:r w:rsidR="00091276">
        <w:rPr>
          <w:lang w:val="ro-RO"/>
        </w:rPr>
        <w:t xml:space="preserve"> </w:t>
      </w:r>
      <w:r>
        <w:rPr>
          <w:lang w:val="ro-RO"/>
        </w:rPr>
        <w:t>de protecție anticorozivă</w:t>
      </w:r>
      <w:r w:rsidR="00091276">
        <w:rPr>
          <w:lang w:val="ro-RO"/>
        </w:rPr>
        <w:t xml:space="preserve"> care oferă minim </w:t>
      </w:r>
      <w:r w:rsidR="00F8058D">
        <w:rPr>
          <w:lang w:val="ro-RO"/>
        </w:rPr>
        <w:t>50</w:t>
      </w:r>
      <w:r w:rsidR="00091276">
        <w:rPr>
          <w:lang w:val="ro-RO"/>
        </w:rPr>
        <w:t xml:space="preserve"> de ani de siguranță operațională fără nici un cost de întrețienre, fără opriri de trafic sau riscuri de accidente asociate lucrărilor de acest fel</w:t>
      </w:r>
      <w:r w:rsidR="000673A3">
        <w:rPr>
          <w:lang w:val="ro-RO"/>
        </w:rPr>
        <w:t>.</w:t>
      </w:r>
    </w:p>
    <w:p w14:paraId="2FCC5D1E" w14:textId="067E8602" w:rsidR="00091276" w:rsidRDefault="0026578A" w:rsidP="0026578A">
      <w:pPr>
        <w:jc w:val="center"/>
        <w:rPr>
          <w:lang w:val="ro-RO"/>
        </w:rPr>
      </w:pPr>
      <w:r w:rsidRPr="00410D27">
        <w:rPr>
          <w:noProof/>
          <w:lang w:val="ro-RO"/>
        </w:rPr>
        <w:drawing>
          <wp:inline distT="0" distB="0" distL="0" distR="0" wp14:anchorId="05FF7C00" wp14:editId="6E6183B7">
            <wp:extent cx="3727450" cy="6654817"/>
            <wp:effectExtent l="0" t="0" r="6350" b="0"/>
            <wp:docPr id="1708303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031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509" cy="667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C4BE" w14:textId="00563A5F" w:rsidR="000673A3" w:rsidRDefault="000673A3" w:rsidP="00903415">
      <w:pPr>
        <w:rPr>
          <w:lang w:val="ro-RO"/>
        </w:rPr>
      </w:pPr>
      <w:r>
        <w:rPr>
          <w:lang w:val="ro-RO"/>
        </w:rPr>
        <w:lastRenderedPageBreak/>
        <w:t xml:space="preserve">O alegere la fel de corectă tehnic este și coabitarea infrstructurii feroviare cu cea rutieră. Când toate elementele sunt zincate termic, avem siguranța predictibilității </w:t>
      </w:r>
      <w:r w:rsidR="00F8058D">
        <w:rPr>
          <w:lang w:val="ro-RO"/>
        </w:rPr>
        <w:t>rezistenței mecanice, a lipsei costurilor de întreținere și al eleganței oferite de griul natural al zincului.</w:t>
      </w:r>
    </w:p>
    <w:p w14:paraId="4CE773FB" w14:textId="5CFE1EEB" w:rsidR="00091276" w:rsidRDefault="00F8058D" w:rsidP="007B29C2">
      <w:pPr>
        <w:jc w:val="center"/>
        <w:rPr>
          <w:lang w:val="ro-RO"/>
        </w:rPr>
      </w:pPr>
      <w:r w:rsidRPr="006C7D0F">
        <w:rPr>
          <w:noProof/>
          <w:lang w:val="ro-RO"/>
        </w:rPr>
        <w:drawing>
          <wp:inline distT="0" distB="0" distL="0" distR="0" wp14:anchorId="1BF4FB8F" wp14:editId="7D0BBA13">
            <wp:extent cx="4330861" cy="7283450"/>
            <wp:effectExtent l="0" t="0" r="0" b="0"/>
            <wp:docPr id="1235884523" name="Picture 6" descr="A metal poles next to a train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37544" name="Picture 6" descr="A metal poles next to a train trac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"/>
                    <a:stretch/>
                  </pic:blipFill>
                  <pic:spPr bwMode="auto">
                    <a:xfrm>
                      <a:off x="0" y="0"/>
                      <a:ext cx="4336272" cy="72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774A6" w14:textId="0F4FF141" w:rsidR="00F8058D" w:rsidRDefault="00F8058D" w:rsidP="00F8058D">
      <w:pPr>
        <w:rPr>
          <w:lang w:val="ro-RO"/>
        </w:rPr>
      </w:pPr>
      <w:r>
        <w:rPr>
          <w:lang w:val="ro-RO"/>
        </w:rPr>
        <w:lastRenderedPageBreak/>
        <w:t>Și pentru că eleganța zincării termice a poposit</w:t>
      </w:r>
      <w:r w:rsidR="0026578A">
        <w:rPr>
          <w:lang w:val="ro-RO"/>
        </w:rPr>
        <w:t xml:space="preserve"> </w:t>
      </w:r>
      <w:r>
        <w:rPr>
          <w:lang w:val="ro-RO"/>
        </w:rPr>
        <w:t>și în gările de pe acest tronson, ceasul de pe peron va curge de acum în avantajul nostru, al tuturor, zincul asigurând că timpul ne este un aliat.</w:t>
      </w:r>
    </w:p>
    <w:p w14:paraId="227E8E38" w14:textId="2ACEFD16" w:rsidR="00F8058D" w:rsidRDefault="00F8058D" w:rsidP="00F8058D">
      <w:pPr>
        <w:rPr>
          <w:lang w:val="ro-RO"/>
        </w:rPr>
      </w:pPr>
      <w:r w:rsidRPr="009A3CBB">
        <w:rPr>
          <w:noProof/>
          <w:lang w:val="ro-RO"/>
        </w:rPr>
        <w:drawing>
          <wp:inline distT="0" distB="0" distL="0" distR="0" wp14:anchorId="118C1128" wp14:editId="28DB532A">
            <wp:extent cx="5752641" cy="4591050"/>
            <wp:effectExtent l="0" t="0" r="635" b="0"/>
            <wp:docPr id="562299405" name="Picture 2" descr="A road with a blue 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9851" name="Picture 2" descr="A road with a blue sign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44"/>
                    <a:stretch/>
                  </pic:blipFill>
                  <pic:spPr bwMode="auto">
                    <a:xfrm>
                      <a:off x="0" y="0"/>
                      <a:ext cx="5787019" cy="46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9BDD5" w14:textId="48E232ED" w:rsidR="000673A3" w:rsidRDefault="00F8058D" w:rsidP="00F8058D">
      <w:pPr>
        <w:rPr>
          <w:lang w:val="ro-RO"/>
        </w:rPr>
      </w:pPr>
      <w:r>
        <w:rPr>
          <w:lang w:val="ro-RO"/>
        </w:rPr>
        <w:t>Integrarea fericită a infr</w:t>
      </w:r>
      <w:r w:rsidR="0026578A">
        <w:rPr>
          <w:lang w:val="ro-RO"/>
        </w:rPr>
        <w:t>a</w:t>
      </w:r>
      <w:r>
        <w:rPr>
          <w:lang w:val="ro-RO"/>
        </w:rPr>
        <w:t>structurii feroviare cu infrastructura rutieră, munca în comun a proiectanților și constructorilor și așteptările beneficiarului Căile Ferate Române, au făcut ca un obișnuit pasaj peste CF să arate așa.</w:t>
      </w:r>
    </w:p>
    <w:p w14:paraId="0A0C4575" w14:textId="13120D11" w:rsidR="00063BB1" w:rsidRDefault="00063BB1" w:rsidP="00063BB1">
      <w:pPr>
        <w:rPr>
          <w:lang w:val="ro-RO"/>
        </w:rPr>
      </w:pPr>
      <w:r>
        <w:rPr>
          <w:lang w:val="ro-RO"/>
        </w:rPr>
        <w:t>Am putea nota că singurele componente din oțel care au fost identificate de ANAZ ca nefiind zincate termic</w:t>
      </w:r>
      <w:r w:rsidR="00B35213">
        <w:rPr>
          <w:lang w:val="ro-RO"/>
        </w:rPr>
        <w:t>,</w:t>
      </w:r>
      <w:r>
        <w:rPr>
          <w:lang w:val="ro-RO"/>
        </w:rPr>
        <w:t xml:space="preserve"> sunt elemente utilizate pentru balustrade, elemente care suntem siguri că pentru următoarele investiții vor fi trecute la capitolul protecție anticorozivă prin zincare termică. </w:t>
      </w:r>
    </w:p>
    <w:p w14:paraId="1C7135DA" w14:textId="08709EED" w:rsidR="00F8058D" w:rsidRDefault="00063BB1" w:rsidP="00CD61E9">
      <w:pPr>
        <w:rPr>
          <w:lang w:val="ro-RO"/>
        </w:rPr>
      </w:pPr>
      <w:r>
        <w:rPr>
          <w:lang w:val="ro-RO"/>
        </w:rPr>
        <w:t>Subliniem că acolo unde cromatica din proiect cere adaptare la o anumită culoare (alta decât gri), există inclusiv standardizat, posibilitatea vopsirii peste zincarea termică, respectiv aplicarea așa numitului procedeu duplex.</w:t>
      </w:r>
    </w:p>
    <w:p w14:paraId="2B76B133" w14:textId="70647F3F" w:rsidR="00F8058D" w:rsidRDefault="00F8058D" w:rsidP="009D1117">
      <w:pPr>
        <w:spacing w:before="240"/>
        <w:rPr>
          <w:lang w:val="ro-RO"/>
        </w:rPr>
      </w:pPr>
      <w:r>
        <w:rPr>
          <w:lang w:val="ro-RO"/>
        </w:rPr>
        <w:lastRenderedPageBreak/>
        <w:t>Să ne amintim că așa ar</w:t>
      </w:r>
      <w:r w:rsidR="000620DF">
        <w:rPr>
          <w:lang w:val="ro-RO"/>
        </w:rPr>
        <w:t>ată</w:t>
      </w:r>
      <w:r>
        <w:rPr>
          <w:lang w:val="ro-RO"/>
        </w:rPr>
        <w:t xml:space="preserve"> infrastructura veche</w:t>
      </w:r>
      <w:r w:rsidR="009D1117">
        <w:rPr>
          <w:lang w:val="ro-RO"/>
        </w:rPr>
        <w:t xml:space="preserve"> (</w:t>
      </w:r>
      <w:r w:rsidR="009D1117" w:rsidRPr="00CD61E9">
        <w:rPr>
          <w:lang w:val="ro-RO"/>
        </w:rPr>
        <w:t>structuri metalice vechi, corodate sever din cauza lipsei unei protecții anticorozive eficiente</w:t>
      </w:r>
      <w:r w:rsidR="009D1117">
        <w:rPr>
          <w:lang w:val="ro-RO"/>
        </w:rPr>
        <w:t>)</w:t>
      </w:r>
    </w:p>
    <w:p w14:paraId="4A7DD992" w14:textId="077B069B" w:rsidR="00F8058D" w:rsidRDefault="009D1117" w:rsidP="0026578A">
      <w:pPr>
        <w:jc w:val="center"/>
        <w:rPr>
          <w:lang w:val="ro-RO"/>
        </w:rPr>
      </w:pPr>
      <w:r w:rsidRPr="00CD61E9">
        <w:rPr>
          <w:noProof/>
          <w:lang w:val="ro-RO"/>
        </w:rPr>
        <w:drawing>
          <wp:inline distT="0" distB="0" distL="0" distR="0" wp14:anchorId="7B5ABC7E" wp14:editId="15411693">
            <wp:extent cx="4382029" cy="7512050"/>
            <wp:effectExtent l="0" t="0" r="0" b="0"/>
            <wp:docPr id="897500135" name="Picture 8" descr="A power line pole with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00135" name="Picture 8" descr="A power line pole with wir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/>
                    <a:stretch/>
                  </pic:blipFill>
                  <pic:spPr bwMode="auto">
                    <a:xfrm>
                      <a:off x="0" y="0"/>
                      <a:ext cx="4394927" cy="7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A7EFB" w14:textId="77777777" w:rsidR="0026578A" w:rsidRDefault="0026578A" w:rsidP="0026578A">
      <w:pPr>
        <w:rPr>
          <w:lang w:val="ro-RO"/>
        </w:rPr>
      </w:pPr>
      <w:r>
        <w:rPr>
          <w:lang w:val="ro-RO"/>
        </w:rPr>
        <w:lastRenderedPageBreak/>
        <w:t>Și că așa arată astăzi (structuri stabile, durabile și economice, avantaje aduse de zincarea termică, cea mai eficientă metodă de protecție anticorozivă a oțelului)</w:t>
      </w:r>
    </w:p>
    <w:p w14:paraId="60D97826" w14:textId="77777777" w:rsidR="0026578A" w:rsidRDefault="009D1117" w:rsidP="0026578A">
      <w:pPr>
        <w:jc w:val="center"/>
        <w:rPr>
          <w:lang w:val="ro-RO"/>
        </w:rPr>
      </w:pPr>
      <w:r w:rsidRPr="009D1117">
        <w:rPr>
          <w:noProof/>
          <w:lang w:val="ro-RO"/>
        </w:rPr>
        <w:drawing>
          <wp:inline distT="0" distB="0" distL="0" distR="0" wp14:anchorId="7B6A3F0A" wp14:editId="7B9B78B5">
            <wp:extent cx="4843634" cy="7569200"/>
            <wp:effectExtent l="0" t="0" r="0" b="0"/>
            <wp:docPr id="431433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3306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69" cy="760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F26C" w14:textId="2A823935" w:rsidR="00B759B3" w:rsidRDefault="00CD61E9" w:rsidP="0026578A">
      <w:pPr>
        <w:rPr>
          <w:lang w:val="ro-RO"/>
        </w:rPr>
      </w:pPr>
      <w:r w:rsidRPr="00CD61E9">
        <w:rPr>
          <w:lang w:val="ro-RO"/>
        </w:rPr>
        <w:lastRenderedPageBreak/>
        <w:t xml:space="preserve">Investiția în Coridorul 4 Paneuropean, dovedește </w:t>
      </w:r>
      <w:r w:rsidR="00063BB1">
        <w:rPr>
          <w:lang w:val="ro-RO"/>
        </w:rPr>
        <w:t>trecerea la modernitate</w:t>
      </w:r>
      <w:r w:rsidRPr="00CD61E9">
        <w:rPr>
          <w:lang w:val="ro-RO"/>
        </w:rPr>
        <w:t xml:space="preserve"> în direcția sustenabilității și protejării infrastructurii pe termen</w:t>
      </w:r>
      <w:r w:rsidR="00063BB1">
        <w:rPr>
          <w:lang w:val="ro-RO"/>
        </w:rPr>
        <w:t xml:space="preserve"> lung pentru toate investițiile în calea ferată din țara noastră.</w:t>
      </w:r>
    </w:p>
    <w:p w14:paraId="0B2EDF0C" w14:textId="2D85BBAA" w:rsidR="00B759B3" w:rsidRDefault="009D1117" w:rsidP="0026578A">
      <w:pPr>
        <w:jc w:val="center"/>
        <w:rPr>
          <w:lang w:val="ro-RO"/>
        </w:rPr>
      </w:pPr>
      <w:r w:rsidRPr="006C7D0F">
        <w:rPr>
          <w:noProof/>
          <w:lang w:val="ro-RO"/>
        </w:rPr>
        <w:drawing>
          <wp:inline distT="0" distB="0" distL="0" distR="0" wp14:anchorId="1ABE9286" wp14:editId="7E20C791">
            <wp:extent cx="5674160" cy="6311900"/>
            <wp:effectExtent l="0" t="0" r="3175" b="0"/>
            <wp:docPr id="933047709" name="Picture 8" descr="A train station with a pole and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77638" name="Picture 8" descr="A train station with a pole and ligh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6" b="15587"/>
                    <a:stretch/>
                  </pic:blipFill>
                  <pic:spPr bwMode="auto">
                    <a:xfrm>
                      <a:off x="0" y="0"/>
                      <a:ext cx="5701639" cy="63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D8C1" w14:textId="0F23D5C0" w:rsidR="009A3CBB" w:rsidRPr="009A3CBB" w:rsidRDefault="00063BB1" w:rsidP="009A3CBB">
      <w:pPr>
        <w:rPr>
          <w:lang w:val="ro-RO"/>
        </w:rPr>
      </w:pPr>
      <w:r>
        <w:rPr>
          <w:lang w:val="ro-RO"/>
        </w:rPr>
        <w:t>Să păstrăm în atenție faptul că</w:t>
      </w:r>
      <w:r w:rsidR="009A3CBB" w:rsidRPr="009A3CBB">
        <w:rPr>
          <w:lang w:val="ro-RO"/>
        </w:rPr>
        <w:t xml:space="preserve"> zincarea termică asigură protecție anticorozivă completă, inclusiv în zonele greu accesibile, acolo unde vopseaua</w:t>
      </w:r>
      <w:r w:rsidR="00B35213">
        <w:rPr>
          <w:lang w:val="ro-RO"/>
        </w:rPr>
        <w:t xml:space="preserve"> șie nu ajunge, fie</w:t>
      </w:r>
      <w:r w:rsidR="009A3CBB" w:rsidRPr="009A3CBB">
        <w:rPr>
          <w:lang w:val="ro-RO"/>
        </w:rPr>
        <w:t xml:space="preserve"> se degradează rapid. Asta face diferența reală între o investiție durabilă și una care generează costuri continue.</w:t>
      </w:r>
    </w:p>
    <w:p w14:paraId="140B2FCB" w14:textId="77777777" w:rsidR="009A3CBB" w:rsidRPr="009A3CBB" w:rsidRDefault="009A3CBB" w:rsidP="009A3CBB">
      <w:pPr>
        <w:rPr>
          <w:b/>
          <w:bCs/>
          <w:lang w:val="ro-RO"/>
        </w:rPr>
      </w:pPr>
      <w:r w:rsidRPr="009A3CBB">
        <w:rPr>
          <w:b/>
          <w:bCs/>
          <w:lang w:val="ro-RO"/>
        </w:rPr>
        <w:lastRenderedPageBreak/>
        <w:t>Exemplu de "ASA DA" în infrastructura feroviară românească</w:t>
      </w:r>
    </w:p>
    <w:p w14:paraId="42540723" w14:textId="0EAEEF0C" w:rsidR="00410D27" w:rsidRDefault="00063BB1" w:rsidP="009A3CBB">
      <w:pPr>
        <w:rPr>
          <w:lang w:val="ro-RO"/>
        </w:rPr>
      </w:pPr>
      <w:r>
        <w:rPr>
          <w:lang w:val="ro-RO"/>
        </w:rPr>
        <w:t>De la Săvârșin, locul în care Familia Regală a României a ales să își așeze una din reședințe și până la Păuliș, locul</w:t>
      </w:r>
      <w:r w:rsidR="00410D27">
        <w:rPr>
          <w:lang w:val="ro-RO"/>
        </w:rPr>
        <w:t xml:space="preserve"> brăzdat de bătălia din cel de-al doilea război mondial geografia și istoria ne </w:t>
      </w:r>
      <w:r w:rsidR="0026578A">
        <w:rPr>
          <w:lang w:val="ro-RO"/>
        </w:rPr>
        <w:t>î</w:t>
      </w:r>
      <w:r w:rsidR="00410D27">
        <w:rPr>
          <w:lang w:val="ro-RO"/>
        </w:rPr>
        <w:t>mbie să le întâlnim prezența. De la Săvârșin și până la Păuliș, Căile Ferate Române și zincare termică ne îmbie să vedem că da, se poate.</w:t>
      </w:r>
    </w:p>
    <w:sectPr w:rsidR="00410D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06"/>
    <w:rsid w:val="000620DF"/>
    <w:rsid w:val="00063BB1"/>
    <w:rsid w:val="000673A3"/>
    <w:rsid w:val="00091276"/>
    <w:rsid w:val="000D208F"/>
    <w:rsid w:val="00130093"/>
    <w:rsid w:val="002613AC"/>
    <w:rsid w:val="0026578A"/>
    <w:rsid w:val="003A6EF4"/>
    <w:rsid w:val="00410D27"/>
    <w:rsid w:val="00491932"/>
    <w:rsid w:val="00563C03"/>
    <w:rsid w:val="005A2052"/>
    <w:rsid w:val="006A4F57"/>
    <w:rsid w:val="006A5206"/>
    <w:rsid w:val="006C7D0F"/>
    <w:rsid w:val="007B29C2"/>
    <w:rsid w:val="008213E6"/>
    <w:rsid w:val="00866D87"/>
    <w:rsid w:val="00897A51"/>
    <w:rsid w:val="00903415"/>
    <w:rsid w:val="00934E39"/>
    <w:rsid w:val="00944019"/>
    <w:rsid w:val="009A3CBB"/>
    <w:rsid w:val="009C42EE"/>
    <w:rsid w:val="009D1117"/>
    <w:rsid w:val="009D5E8F"/>
    <w:rsid w:val="00A94125"/>
    <w:rsid w:val="00B34A7D"/>
    <w:rsid w:val="00B35213"/>
    <w:rsid w:val="00B759B3"/>
    <w:rsid w:val="00BE030D"/>
    <w:rsid w:val="00CD61E9"/>
    <w:rsid w:val="00DF3CA7"/>
    <w:rsid w:val="00E768FD"/>
    <w:rsid w:val="00EF6CC3"/>
    <w:rsid w:val="00F8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3E89"/>
  <w15:chartTrackingRefBased/>
  <w15:docId w15:val="{A6E22C6E-82E3-454A-89E9-3563B967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2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2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2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2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2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2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2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2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2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2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2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669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Jula Sebastian</dc:creator>
  <cp:keywords/>
  <dc:description/>
  <cp:lastModifiedBy>Jula Sebastian</cp:lastModifiedBy>
  <cp:revision>7</cp:revision>
  <dcterms:created xsi:type="dcterms:W3CDTF">2025-05-13T07:02:00Z</dcterms:created>
  <dcterms:modified xsi:type="dcterms:W3CDTF">2025-05-13T09:06:00Z</dcterms:modified>
</cp:coreProperties>
</file>