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9ED77" w14:textId="4F58458C" w:rsidR="0019329E" w:rsidRPr="008879C0" w:rsidRDefault="00CA0977" w:rsidP="0019329E">
      <w:r>
        <w:rPr>
          <w:noProof/>
        </w:rPr>
        <w:drawing>
          <wp:inline distT="0" distB="0" distL="0" distR="0" wp14:anchorId="0870F3A4" wp14:editId="703F7DA4">
            <wp:extent cx="1600744" cy="1035050"/>
            <wp:effectExtent l="0" t="0" r="0" b="0"/>
            <wp:docPr id="465100730" name="Picture 4" descr="A blue and yellow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100730" name="Picture 4" descr="A blue and yellow sign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97" b="2087"/>
                    <a:stretch/>
                  </pic:blipFill>
                  <pic:spPr bwMode="auto">
                    <a:xfrm>
                      <a:off x="0" y="0"/>
                      <a:ext cx="1628546" cy="105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329E">
        <w:rPr>
          <w:noProof/>
        </w:rPr>
        <w:drawing>
          <wp:inline distT="0" distB="0" distL="0" distR="0" wp14:anchorId="3C6BF9DF" wp14:editId="155DA65F">
            <wp:extent cx="2324100" cy="1022350"/>
            <wp:effectExtent l="0" t="0" r="0" b="6350"/>
            <wp:docPr id="745889486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10" b="30602"/>
                    <a:stretch/>
                  </pic:blipFill>
                  <pic:spPr bwMode="auto">
                    <a:xfrm>
                      <a:off x="0" y="0"/>
                      <a:ext cx="23241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329E">
        <w:rPr>
          <w:noProof/>
        </w:rPr>
        <w:drawing>
          <wp:inline distT="0" distB="0" distL="0" distR="0" wp14:anchorId="0760B824" wp14:editId="248503BD">
            <wp:extent cx="1981906" cy="1009650"/>
            <wp:effectExtent l="0" t="0" r="0" b="0"/>
            <wp:docPr id="1655365001" name="Picture 3" descr="A logo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365001" name="Picture 3" descr="A logo with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194" cy="102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7D542" w14:textId="77777777" w:rsidR="0019329E" w:rsidRDefault="0019329E" w:rsidP="0019329E">
      <w:pPr>
        <w:rPr>
          <w:rFonts w:ascii="Calibri" w:hAnsi="Calibri" w:cs="Calibri"/>
          <w:lang w:val="ro-RO"/>
        </w:rPr>
      </w:pPr>
    </w:p>
    <w:p w14:paraId="3CBD1573" w14:textId="7F8F4C0F" w:rsidR="0019329E" w:rsidRPr="0019329E" w:rsidRDefault="0019329E" w:rsidP="0019329E">
      <w:pPr>
        <w:jc w:val="center"/>
        <w:rPr>
          <w:rFonts w:ascii="Calibri" w:hAnsi="Calibri" w:cs="Calibri"/>
          <w:sz w:val="44"/>
          <w:szCs w:val="44"/>
          <w:lang w:val="ro-RO"/>
        </w:rPr>
      </w:pPr>
      <w:r w:rsidRPr="0019329E">
        <w:rPr>
          <w:rFonts w:ascii="Calibri" w:hAnsi="Calibri" w:cs="Calibri"/>
          <w:sz w:val="44"/>
          <w:szCs w:val="44"/>
          <w:lang w:val="ro-RO"/>
        </w:rPr>
        <w:t>Zincarea termică - de la predictibilitate și sustenabilitate la economie circulară</w:t>
      </w:r>
      <w:r w:rsidR="00E127DD">
        <w:rPr>
          <w:rFonts w:ascii="Calibri" w:hAnsi="Calibri" w:cs="Calibri"/>
          <w:sz w:val="44"/>
          <w:szCs w:val="44"/>
          <w:lang w:val="ro-RO"/>
        </w:rPr>
        <w:t xml:space="preserve"> </w:t>
      </w:r>
    </w:p>
    <w:p w14:paraId="3CECB9C4" w14:textId="77777777" w:rsidR="0019329E" w:rsidRPr="00104257" w:rsidRDefault="0019329E" w:rsidP="0019329E">
      <w:pPr>
        <w:rPr>
          <w:rFonts w:ascii="Calibri" w:hAnsi="Calibri" w:cs="Calibri"/>
          <w:lang w:val="ro-RO"/>
        </w:rPr>
      </w:pPr>
      <w:r w:rsidRPr="006C31F9">
        <w:rPr>
          <w:rFonts w:ascii="Calibri" w:hAnsi="Calibri" w:cs="Calibri"/>
          <w:lang w:val="ro-RO"/>
        </w:rPr>
        <w:t xml:space="preserve">În cadrul evenimentului </w:t>
      </w:r>
      <w:r w:rsidRPr="006C31F9">
        <w:rPr>
          <w:rFonts w:ascii="Calibri" w:hAnsi="Calibri" w:cs="Calibri"/>
          <w:b/>
          <w:bCs/>
          <w:lang w:val="ro-RO"/>
        </w:rPr>
        <w:t>„Zilele Carierei în UTCN”</w:t>
      </w:r>
      <w:r w:rsidRPr="006C31F9">
        <w:rPr>
          <w:rFonts w:ascii="Calibri" w:hAnsi="Calibri" w:cs="Calibri"/>
          <w:lang w:val="ro-RO"/>
        </w:rPr>
        <w:t xml:space="preserve"> desfășurat în perioada 10-14 martie 2025, Asociația Națională a Zincatorilor (ANAZ) a avut plăcerea de a organiza un seminar dedicat studenților de la Facultatea de Construcții a Universității Tehnice din Cluj-Napoca (UTCN). </w:t>
      </w:r>
    </w:p>
    <w:p w14:paraId="609F57A3" w14:textId="3F270236" w:rsidR="0019329E" w:rsidRPr="006C31F9" w:rsidRDefault="0019329E" w:rsidP="0019329E">
      <w:pPr>
        <w:rPr>
          <w:rFonts w:ascii="Calibri" w:hAnsi="Calibri" w:cs="Calibri"/>
          <w:lang w:val="ro-RO"/>
        </w:rPr>
      </w:pPr>
      <w:r w:rsidRPr="006C31F9">
        <w:rPr>
          <w:rFonts w:ascii="Calibri" w:hAnsi="Calibri" w:cs="Calibri"/>
          <w:lang w:val="ro-RO"/>
        </w:rPr>
        <w:t xml:space="preserve">La acest eveniment au participat </w:t>
      </w:r>
      <w:r w:rsidRPr="006C31F9">
        <w:rPr>
          <w:rFonts w:ascii="Calibri" w:hAnsi="Calibri" w:cs="Calibri"/>
          <w:b/>
          <w:bCs/>
          <w:lang w:val="ro-RO"/>
        </w:rPr>
        <w:t>67 de studenți</w:t>
      </w:r>
      <w:r w:rsidRPr="006C31F9">
        <w:rPr>
          <w:rFonts w:ascii="Calibri" w:hAnsi="Calibri" w:cs="Calibri"/>
          <w:lang w:val="ro-RO"/>
        </w:rPr>
        <w:t xml:space="preserve"> </w:t>
      </w:r>
      <w:r w:rsidR="00751A74">
        <w:rPr>
          <w:rFonts w:ascii="Calibri" w:hAnsi="Calibri" w:cs="Calibri"/>
          <w:lang w:val="ro-RO"/>
        </w:rPr>
        <w:t xml:space="preserve">de la Facultatea de Construcții, </w:t>
      </w:r>
      <w:r w:rsidRPr="006C31F9">
        <w:rPr>
          <w:rFonts w:ascii="Calibri" w:hAnsi="Calibri" w:cs="Calibri"/>
          <w:lang w:val="ro-RO"/>
        </w:rPr>
        <w:t>anul IV CCIA, precum și masteranzi din anul I ai programelor „Clădiri Verzi” și „Inginerie Structurală”.</w:t>
      </w:r>
    </w:p>
    <w:p w14:paraId="5BF1F456" w14:textId="7EB65C61" w:rsidR="0019329E" w:rsidRDefault="0019329E" w:rsidP="0019329E">
      <w:pPr>
        <w:rPr>
          <w:rFonts w:ascii="Calibri" w:hAnsi="Calibri" w:cs="Calibri"/>
          <w:lang w:val="ro-RO"/>
        </w:rPr>
      </w:pPr>
      <w:r w:rsidRPr="006C31F9">
        <w:rPr>
          <w:rFonts w:ascii="Calibri" w:hAnsi="Calibri" w:cs="Calibri"/>
          <w:lang w:val="ro-RO"/>
        </w:rPr>
        <w:t xml:space="preserve">Seminarul a fost susținut de domnul </w:t>
      </w:r>
      <w:r w:rsidRPr="006C31F9">
        <w:rPr>
          <w:rFonts w:ascii="Calibri" w:hAnsi="Calibri" w:cs="Calibri"/>
          <w:b/>
          <w:bCs/>
          <w:lang w:val="ro-RO"/>
        </w:rPr>
        <w:t>Prof. dr. ing. abil. Horațiu Vermeșan, Director Executiv ANAZ</w:t>
      </w:r>
      <w:r w:rsidRPr="006C31F9">
        <w:rPr>
          <w:rFonts w:ascii="Calibri" w:hAnsi="Calibri" w:cs="Calibri"/>
          <w:lang w:val="ro-RO"/>
        </w:rPr>
        <w:t xml:space="preserve">. Prezentarea a avut loc în data de 11 martie 2025, între orele </w:t>
      </w:r>
      <w:r w:rsidRPr="00104257">
        <w:rPr>
          <w:rFonts w:ascii="Calibri" w:hAnsi="Calibri" w:cs="Calibri"/>
          <w:lang w:val="ro-RO"/>
        </w:rPr>
        <w:t>17</w:t>
      </w:r>
      <w:r w:rsidRPr="006C31F9">
        <w:rPr>
          <w:rFonts w:ascii="Calibri" w:hAnsi="Calibri" w:cs="Calibri"/>
          <w:lang w:val="ro-RO"/>
        </w:rPr>
        <w:t xml:space="preserve">:00 și </w:t>
      </w:r>
      <w:r w:rsidRPr="00104257">
        <w:rPr>
          <w:rFonts w:ascii="Calibri" w:hAnsi="Calibri" w:cs="Calibri"/>
          <w:lang w:val="ro-RO"/>
        </w:rPr>
        <w:t>19</w:t>
      </w:r>
      <w:r w:rsidRPr="006C31F9">
        <w:rPr>
          <w:rFonts w:ascii="Calibri" w:hAnsi="Calibri" w:cs="Calibri"/>
          <w:lang w:val="ro-RO"/>
        </w:rPr>
        <w:t xml:space="preserve">:00, în </w:t>
      </w:r>
      <w:r w:rsidRPr="00751A74">
        <w:rPr>
          <w:rFonts w:ascii="Calibri" w:hAnsi="Calibri" w:cs="Calibri"/>
          <w:b/>
          <w:bCs/>
          <w:lang w:val="ro-RO"/>
        </w:rPr>
        <w:t>Amfiteatrul BII al Facultății de Construcții</w:t>
      </w:r>
      <w:r w:rsidRPr="00104257">
        <w:rPr>
          <w:rFonts w:ascii="Calibri" w:hAnsi="Calibri" w:cs="Calibri"/>
          <w:lang w:val="ro-RO"/>
        </w:rPr>
        <w:t xml:space="preserve">, </w:t>
      </w:r>
      <w:r w:rsidRPr="006C31F9">
        <w:rPr>
          <w:rFonts w:ascii="Calibri" w:hAnsi="Calibri" w:cs="Calibri"/>
          <w:lang w:val="ro-RO"/>
        </w:rPr>
        <w:t>situată pe str</w:t>
      </w:r>
      <w:r w:rsidRPr="00104257">
        <w:rPr>
          <w:rFonts w:ascii="Calibri" w:hAnsi="Calibri" w:cs="Calibri"/>
          <w:lang w:val="ro-RO"/>
        </w:rPr>
        <w:t xml:space="preserve">. Barițiu </w:t>
      </w:r>
      <w:r w:rsidRPr="006C31F9">
        <w:rPr>
          <w:rFonts w:ascii="Calibri" w:hAnsi="Calibri" w:cs="Calibri"/>
          <w:lang w:val="ro-RO"/>
        </w:rPr>
        <w:t>nr. 15.</w:t>
      </w:r>
    </w:p>
    <w:p w14:paraId="77875D99" w14:textId="77777777" w:rsidR="00CA0977" w:rsidRDefault="00CA0977" w:rsidP="0019329E">
      <w:pPr>
        <w:rPr>
          <w:rFonts w:ascii="Calibri" w:hAnsi="Calibri" w:cs="Calibri"/>
          <w:lang w:val="ro-RO"/>
        </w:rPr>
      </w:pPr>
    </w:p>
    <w:p w14:paraId="7690E332" w14:textId="6599CBB2" w:rsidR="00CA0977" w:rsidRDefault="00CA0977" w:rsidP="00335D29">
      <w:pPr>
        <w:jc w:val="center"/>
        <w:rPr>
          <w:rFonts w:ascii="Calibri" w:hAnsi="Calibri" w:cs="Calibri"/>
          <w:lang w:val="ro-RO"/>
        </w:rPr>
      </w:pPr>
      <w:r>
        <w:rPr>
          <w:rFonts w:ascii="Calibri" w:hAnsi="Calibri" w:cs="Calibri"/>
          <w:noProof/>
          <w:lang w:val="ro-RO"/>
        </w:rPr>
        <w:lastRenderedPageBreak/>
        <w:drawing>
          <wp:inline distT="0" distB="0" distL="0" distR="0" wp14:anchorId="5828553D" wp14:editId="0D234A56">
            <wp:extent cx="4635500" cy="8229600"/>
            <wp:effectExtent l="0" t="0" r="0" b="0"/>
            <wp:docPr id="209596482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BBF61" w14:textId="77777777" w:rsidR="00CA0977" w:rsidRPr="006C31F9" w:rsidRDefault="00CA0977" w:rsidP="0019329E">
      <w:pPr>
        <w:rPr>
          <w:rFonts w:ascii="Calibri" w:hAnsi="Calibri" w:cs="Calibri"/>
          <w:lang w:val="ro-RO"/>
        </w:rPr>
      </w:pPr>
    </w:p>
    <w:p w14:paraId="02AEB6EE" w14:textId="77777777" w:rsidR="00CA0977" w:rsidRDefault="0019329E" w:rsidP="0019329E">
      <w:pPr>
        <w:rPr>
          <w:rFonts w:ascii="Calibri" w:hAnsi="Calibri" w:cs="Calibri"/>
          <w:lang w:val="ro-RO"/>
        </w:rPr>
      </w:pPr>
      <w:r w:rsidRPr="006C31F9">
        <w:rPr>
          <w:rFonts w:ascii="Calibri" w:hAnsi="Calibri" w:cs="Calibri"/>
          <w:lang w:val="ro-RO"/>
        </w:rPr>
        <w:t xml:space="preserve">În cadrul seminarului, s-au abordat subiecte esențiale legate de zincarea termică, </w:t>
      </w:r>
      <w:r w:rsidR="00751A74">
        <w:rPr>
          <w:rFonts w:ascii="Calibri" w:hAnsi="Calibri" w:cs="Calibri"/>
          <w:lang w:val="ro-RO"/>
        </w:rPr>
        <w:t xml:space="preserve">și au fost subliniată </w:t>
      </w:r>
      <w:r w:rsidRPr="006C31F9">
        <w:rPr>
          <w:rFonts w:ascii="Calibri" w:hAnsi="Calibri" w:cs="Calibri"/>
          <w:lang w:val="ro-RO"/>
        </w:rPr>
        <w:t xml:space="preserve">importanța acesteia în asigurarea sustenabilității și durabilității structurilor metalice. </w:t>
      </w:r>
    </w:p>
    <w:p w14:paraId="75270134" w14:textId="746610B6" w:rsidR="00CA0977" w:rsidRDefault="00CA0977" w:rsidP="00335D29">
      <w:pPr>
        <w:jc w:val="center"/>
        <w:rPr>
          <w:rFonts w:ascii="Calibri" w:hAnsi="Calibri" w:cs="Calibri"/>
          <w:lang w:val="ro-RO"/>
        </w:rPr>
      </w:pPr>
      <w:r>
        <w:rPr>
          <w:rFonts w:ascii="Calibri" w:hAnsi="Calibri" w:cs="Calibri"/>
          <w:noProof/>
          <w:lang w:val="ro-RO"/>
        </w:rPr>
        <w:drawing>
          <wp:inline distT="0" distB="0" distL="0" distR="0" wp14:anchorId="0A9C1AD2" wp14:editId="57DE7B0B">
            <wp:extent cx="5943600" cy="3346450"/>
            <wp:effectExtent l="0" t="0" r="0" b="6350"/>
            <wp:docPr id="17697102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76533" w14:textId="1BFA8758" w:rsidR="0019329E" w:rsidRPr="006C31F9" w:rsidRDefault="0019329E" w:rsidP="0019329E">
      <w:pPr>
        <w:rPr>
          <w:rFonts w:ascii="Calibri" w:hAnsi="Calibri" w:cs="Calibri"/>
          <w:lang w:val="ro-RO"/>
        </w:rPr>
      </w:pPr>
      <w:r w:rsidRPr="006C31F9">
        <w:rPr>
          <w:rFonts w:ascii="Calibri" w:hAnsi="Calibri" w:cs="Calibri"/>
          <w:lang w:val="ro-RO"/>
        </w:rPr>
        <w:t>Temele discutate au inclus:</w:t>
      </w:r>
    </w:p>
    <w:p w14:paraId="24324D31" w14:textId="77777777" w:rsidR="0019329E" w:rsidRPr="006C31F9" w:rsidRDefault="0019329E" w:rsidP="0019329E">
      <w:pPr>
        <w:numPr>
          <w:ilvl w:val="0"/>
          <w:numId w:val="1"/>
        </w:numPr>
        <w:rPr>
          <w:rFonts w:ascii="Calibri" w:hAnsi="Calibri" w:cs="Calibri"/>
          <w:lang w:val="ro-RO"/>
        </w:rPr>
      </w:pPr>
      <w:r w:rsidRPr="006C31F9">
        <w:rPr>
          <w:rFonts w:ascii="Calibri" w:hAnsi="Calibri" w:cs="Calibri"/>
          <w:b/>
          <w:bCs/>
          <w:lang w:val="ro-RO"/>
        </w:rPr>
        <w:t>Procesul de zincare termică</w:t>
      </w:r>
      <w:r w:rsidRPr="006C31F9">
        <w:rPr>
          <w:rFonts w:ascii="Calibri" w:hAnsi="Calibri" w:cs="Calibri"/>
          <w:lang w:val="ro-RO"/>
        </w:rPr>
        <w:t>: etapele și tehnologiile implicate în protejarea oțelului împotriva coroziunii.</w:t>
      </w:r>
    </w:p>
    <w:p w14:paraId="38C8076D" w14:textId="77777777" w:rsidR="0019329E" w:rsidRPr="006C31F9" w:rsidRDefault="0019329E" w:rsidP="0019329E">
      <w:pPr>
        <w:numPr>
          <w:ilvl w:val="0"/>
          <w:numId w:val="1"/>
        </w:numPr>
        <w:rPr>
          <w:rFonts w:ascii="Calibri" w:hAnsi="Calibri" w:cs="Calibri"/>
          <w:lang w:val="ro-RO"/>
        </w:rPr>
      </w:pPr>
      <w:r w:rsidRPr="006C31F9">
        <w:rPr>
          <w:rFonts w:ascii="Calibri" w:hAnsi="Calibri" w:cs="Calibri"/>
          <w:b/>
          <w:bCs/>
          <w:lang w:val="ro-RO"/>
        </w:rPr>
        <w:t>Beneficiile zincării termice</w:t>
      </w:r>
      <w:r w:rsidRPr="006C31F9">
        <w:rPr>
          <w:rFonts w:ascii="Calibri" w:hAnsi="Calibri" w:cs="Calibri"/>
          <w:lang w:val="ro-RO"/>
        </w:rPr>
        <w:t>: durabilitatea crescută, costurile reduse de întreținere și impactul pozitiv asupra mediului.</w:t>
      </w:r>
    </w:p>
    <w:p w14:paraId="6CD1A408" w14:textId="77777777" w:rsidR="0019329E" w:rsidRPr="006C31F9" w:rsidRDefault="0019329E" w:rsidP="0019329E">
      <w:pPr>
        <w:numPr>
          <w:ilvl w:val="0"/>
          <w:numId w:val="1"/>
        </w:numPr>
        <w:rPr>
          <w:rFonts w:ascii="Calibri" w:hAnsi="Calibri" w:cs="Calibri"/>
          <w:lang w:val="ro-RO"/>
        </w:rPr>
      </w:pPr>
      <w:r w:rsidRPr="006C31F9">
        <w:rPr>
          <w:rFonts w:ascii="Calibri" w:hAnsi="Calibri" w:cs="Calibri"/>
          <w:b/>
          <w:bCs/>
          <w:lang w:val="ro-RO"/>
        </w:rPr>
        <w:t>Studii de caz</w:t>
      </w:r>
      <w:r w:rsidRPr="006C31F9">
        <w:rPr>
          <w:rFonts w:ascii="Calibri" w:hAnsi="Calibri" w:cs="Calibri"/>
          <w:lang w:val="ro-RO"/>
        </w:rPr>
        <w:t xml:space="preserve">: prezentarea unor proiecte de succes în care zincarea termică a jucat un rol </w:t>
      </w:r>
      <w:r>
        <w:rPr>
          <w:rFonts w:ascii="Calibri" w:hAnsi="Calibri" w:cs="Calibri"/>
          <w:lang w:val="ro-RO"/>
        </w:rPr>
        <w:t>important</w:t>
      </w:r>
      <w:r w:rsidRPr="006C31F9">
        <w:rPr>
          <w:rFonts w:ascii="Calibri" w:hAnsi="Calibri" w:cs="Calibri"/>
          <w:lang w:val="ro-RO"/>
        </w:rPr>
        <w:t xml:space="preserve"> în prelungirea duratei de viață a structurilor.</w:t>
      </w:r>
    </w:p>
    <w:p w14:paraId="418EB307" w14:textId="2B4DD457" w:rsidR="0019329E" w:rsidRDefault="0019329E" w:rsidP="0019329E">
      <w:pPr>
        <w:rPr>
          <w:rFonts w:ascii="Calibri" w:hAnsi="Calibri" w:cs="Calibri"/>
          <w:lang w:val="ro-RO"/>
        </w:rPr>
      </w:pPr>
      <w:r w:rsidRPr="006C31F9">
        <w:rPr>
          <w:rFonts w:ascii="Calibri" w:hAnsi="Calibri" w:cs="Calibri"/>
          <w:lang w:val="ro-RO"/>
        </w:rPr>
        <w:t xml:space="preserve">Participanții au avut oportunitatea de a adresa întrebări și de a discuta direct cu specialiștii ANAZ, </w:t>
      </w:r>
      <w:r w:rsidR="00751A74">
        <w:rPr>
          <w:rFonts w:ascii="Calibri" w:hAnsi="Calibri" w:cs="Calibri"/>
          <w:lang w:val="ro-RO"/>
        </w:rPr>
        <w:t xml:space="preserve">și au </w:t>
      </w:r>
      <w:r w:rsidRPr="006C31F9">
        <w:rPr>
          <w:rFonts w:ascii="Calibri" w:hAnsi="Calibri" w:cs="Calibri"/>
          <w:lang w:val="ro-RO"/>
        </w:rPr>
        <w:t>obțin</w:t>
      </w:r>
      <w:r w:rsidR="00751A74">
        <w:rPr>
          <w:rFonts w:ascii="Calibri" w:hAnsi="Calibri" w:cs="Calibri"/>
          <w:lang w:val="ro-RO"/>
        </w:rPr>
        <w:t>ut</w:t>
      </w:r>
      <w:r w:rsidRPr="006C31F9">
        <w:rPr>
          <w:rFonts w:ascii="Calibri" w:hAnsi="Calibri" w:cs="Calibri"/>
          <w:lang w:val="ro-RO"/>
        </w:rPr>
        <w:t xml:space="preserve"> astfel o înțelegere aprofundată a </w:t>
      </w:r>
      <w:r w:rsidR="004842EC">
        <w:rPr>
          <w:rFonts w:ascii="Calibri" w:hAnsi="Calibri" w:cs="Calibri"/>
          <w:lang w:val="ro-RO"/>
        </w:rPr>
        <w:t>aplicațiilor</w:t>
      </w:r>
      <w:r w:rsidRPr="006C31F9">
        <w:rPr>
          <w:rFonts w:ascii="Calibri" w:hAnsi="Calibri" w:cs="Calibri"/>
          <w:lang w:val="ro-RO"/>
        </w:rPr>
        <w:t xml:space="preserve"> zincării termice în viitoarea lor carieră de ingineri constructori.</w:t>
      </w:r>
    </w:p>
    <w:p w14:paraId="51EC028A" w14:textId="77777777" w:rsidR="00CA0977" w:rsidRDefault="00CA0977" w:rsidP="0019329E">
      <w:pPr>
        <w:rPr>
          <w:rFonts w:ascii="Calibri" w:hAnsi="Calibri" w:cs="Calibri"/>
          <w:lang w:val="ro-RO"/>
        </w:rPr>
      </w:pPr>
    </w:p>
    <w:p w14:paraId="00BE41C7" w14:textId="53428B65" w:rsidR="00CA0977" w:rsidRDefault="00CA0977" w:rsidP="00335D29">
      <w:pPr>
        <w:jc w:val="center"/>
        <w:rPr>
          <w:rFonts w:ascii="Calibri" w:hAnsi="Calibri" w:cs="Calibri"/>
          <w:lang w:val="ro-RO"/>
        </w:rPr>
      </w:pPr>
      <w:r>
        <w:rPr>
          <w:rFonts w:ascii="Calibri" w:hAnsi="Calibri" w:cs="Calibri"/>
          <w:noProof/>
          <w:lang w:val="ro-RO"/>
        </w:rPr>
        <w:lastRenderedPageBreak/>
        <w:drawing>
          <wp:inline distT="0" distB="0" distL="0" distR="0" wp14:anchorId="3AEA9262" wp14:editId="1979271E">
            <wp:extent cx="5943600" cy="3346450"/>
            <wp:effectExtent l="0" t="0" r="0" b="6350"/>
            <wp:docPr id="77545689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12B7E" w14:textId="77777777" w:rsidR="00CA0977" w:rsidRPr="00104257" w:rsidRDefault="00CA0977" w:rsidP="0019329E">
      <w:pPr>
        <w:rPr>
          <w:rFonts w:ascii="Calibri" w:hAnsi="Calibri" w:cs="Calibri"/>
          <w:lang w:val="ro-RO"/>
        </w:rPr>
      </w:pPr>
    </w:p>
    <w:p w14:paraId="1A76F195" w14:textId="0D591469" w:rsidR="0019329E" w:rsidRDefault="0019329E" w:rsidP="0019329E">
      <w:pPr>
        <w:rPr>
          <w:rFonts w:ascii="Calibri" w:hAnsi="Calibri" w:cs="Calibri"/>
          <w:lang w:val="ro-RO"/>
        </w:rPr>
      </w:pPr>
      <w:r w:rsidRPr="0019329E">
        <w:rPr>
          <w:rFonts w:ascii="Calibri" w:hAnsi="Calibri" w:cs="Calibri"/>
          <w:lang w:val="ro-RO"/>
        </w:rPr>
        <w:t>În plus, în urma acestui seminar, s-a stabilit organizarea unei vizite de studiu la o fabrică de zincare termică, membră a Asociației Naționale a Zincatorilor. Această oportunitate va permite studenților să observe direct procesul de zincare termică și să aprofundeze cunoștințele acumulate</w:t>
      </w:r>
      <w:r w:rsidR="00751A74">
        <w:rPr>
          <w:rFonts w:ascii="Calibri" w:hAnsi="Calibri" w:cs="Calibri"/>
          <w:lang w:val="ro-RO"/>
        </w:rPr>
        <w:t xml:space="preserve"> prin </w:t>
      </w:r>
      <w:r w:rsidRPr="0019329E">
        <w:rPr>
          <w:rFonts w:ascii="Calibri" w:hAnsi="Calibri" w:cs="Calibri"/>
          <w:lang w:val="ro-RO"/>
        </w:rPr>
        <w:t>interacți</w:t>
      </w:r>
      <w:r w:rsidR="00751A74">
        <w:rPr>
          <w:rFonts w:ascii="Calibri" w:hAnsi="Calibri" w:cs="Calibri"/>
          <w:lang w:val="ro-RO"/>
        </w:rPr>
        <w:t>unea</w:t>
      </w:r>
      <w:r w:rsidRPr="0019329E">
        <w:rPr>
          <w:rFonts w:ascii="Calibri" w:hAnsi="Calibri" w:cs="Calibri"/>
          <w:lang w:val="ro-RO"/>
        </w:rPr>
        <w:t xml:space="preserve"> cu specialiști din industrie.</w:t>
      </w:r>
    </w:p>
    <w:p w14:paraId="36DD34D9" w14:textId="5F41302A" w:rsidR="00CA0977" w:rsidRPr="006C31F9" w:rsidRDefault="004842EC" w:rsidP="0019329E">
      <w:pPr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Această întlnire se datorează în primul rând</w:t>
      </w:r>
      <w:r w:rsidRPr="0019329E">
        <w:rPr>
          <w:rFonts w:ascii="Calibri" w:hAnsi="Calibri" w:cs="Calibri"/>
          <w:lang w:val="ro-RO"/>
        </w:rPr>
        <w:t xml:space="preserve"> doamnei </w:t>
      </w:r>
      <w:r w:rsidRPr="0019329E">
        <w:rPr>
          <w:rFonts w:ascii="Calibri" w:hAnsi="Calibri" w:cs="Calibri"/>
          <w:b/>
          <w:bCs/>
          <w:lang w:val="ro-RO"/>
        </w:rPr>
        <w:t>Prof. Dr. Ing. Cristina Mihaela Câmpean</w:t>
      </w:r>
      <w:r w:rsidRPr="0019329E">
        <w:rPr>
          <w:rFonts w:ascii="Calibri" w:hAnsi="Calibri" w:cs="Calibri"/>
          <w:lang w:val="ro-RO"/>
        </w:rPr>
        <w:t xml:space="preserve"> de la Facultatea de Construcții,</w:t>
      </w:r>
      <w:r>
        <w:rPr>
          <w:rFonts w:ascii="Calibri" w:hAnsi="Calibri" w:cs="Calibri"/>
          <w:lang w:val="ro-RO"/>
        </w:rPr>
        <w:t xml:space="preserve"> care s-a împlicat în construcția acestui eveniment încă din faza de idee. </w:t>
      </w:r>
    </w:p>
    <w:p w14:paraId="0529DBB1" w14:textId="25556278" w:rsidR="004842EC" w:rsidRDefault="0019329E" w:rsidP="0019329E">
      <w:pPr>
        <w:rPr>
          <w:rFonts w:ascii="Calibri" w:hAnsi="Calibri" w:cs="Calibri"/>
          <w:lang w:val="ro-RO"/>
        </w:rPr>
      </w:pPr>
      <w:r w:rsidRPr="0019329E">
        <w:rPr>
          <w:rFonts w:ascii="Calibri" w:hAnsi="Calibri" w:cs="Calibri"/>
          <w:lang w:val="ro-RO"/>
        </w:rPr>
        <w:t xml:space="preserve">ANAZ </w:t>
      </w:r>
      <w:r w:rsidR="004842EC">
        <w:rPr>
          <w:rFonts w:ascii="Calibri" w:hAnsi="Calibri" w:cs="Calibri"/>
          <w:lang w:val="ro-RO"/>
        </w:rPr>
        <w:t>mulțumește</w:t>
      </w:r>
      <w:r w:rsidRPr="0019329E">
        <w:rPr>
          <w:rFonts w:ascii="Calibri" w:hAnsi="Calibri" w:cs="Calibri"/>
          <w:lang w:val="ro-RO"/>
        </w:rPr>
        <w:t xml:space="preserve"> conducer</w:t>
      </w:r>
      <w:r w:rsidR="004842EC">
        <w:rPr>
          <w:rFonts w:ascii="Calibri" w:hAnsi="Calibri" w:cs="Calibri"/>
          <w:lang w:val="ro-RO"/>
        </w:rPr>
        <w:t>ii</w:t>
      </w:r>
      <w:r w:rsidRPr="0019329E">
        <w:rPr>
          <w:rFonts w:ascii="Calibri" w:hAnsi="Calibri" w:cs="Calibri"/>
          <w:lang w:val="ro-RO"/>
        </w:rPr>
        <w:t xml:space="preserve"> UTCN pentru</w:t>
      </w:r>
      <w:r w:rsidR="004842EC">
        <w:rPr>
          <w:rFonts w:ascii="Calibri" w:hAnsi="Calibri" w:cs="Calibri"/>
          <w:lang w:val="ro-RO"/>
        </w:rPr>
        <w:t xml:space="preserve"> oportunitatea oferită</w:t>
      </w:r>
      <w:r w:rsidRPr="0019329E">
        <w:rPr>
          <w:rFonts w:ascii="Calibri" w:hAnsi="Calibri" w:cs="Calibri"/>
          <w:lang w:val="ro-RO"/>
        </w:rPr>
        <w:t xml:space="preserve"> și studenți</w:t>
      </w:r>
      <w:r w:rsidR="004842EC">
        <w:rPr>
          <w:rFonts w:ascii="Calibri" w:hAnsi="Calibri" w:cs="Calibri"/>
          <w:lang w:val="ro-RO"/>
        </w:rPr>
        <w:t>lor</w:t>
      </w:r>
      <w:r w:rsidRPr="0019329E">
        <w:rPr>
          <w:rFonts w:ascii="Calibri" w:hAnsi="Calibri" w:cs="Calibri"/>
          <w:lang w:val="ro-RO"/>
        </w:rPr>
        <w:t xml:space="preserve"> participanți pentru interesul manifestat</w:t>
      </w:r>
      <w:r w:rsidR="00532EA2">
        <w:rPr>
          <w:rFonts w:ascii="Calibri" w:hAnsi="Calibri" w:cs="Calibri"/>
          <w:lang w:val="ro-RO"/>
        </w:rPr>
        <w:t xml:space="preserve"> și desigur</w:t>
      </w:r>
      <w:r w:rsidR="00CA0977">
        <w:rPr>
          <w:rFonts w:ascii="Calibri" w:hAnsi="Calibri" w:cs="Calibri"/>
          <w:lang w:val="ro-RO"/>
        </w:rPr>
        <w:t>,</w:t>
      </w:r>
      <w:r w:rsidR="00532EA2">
        <w:rPr>
          <w:rFonts w:ascii="Calibri" w:hAnsi="Calibri" w:cs="Calibri"/>
          <w:lang w:val="ro-RO"/>
        </w:rPr>
        <w:t xml:space="preserve"> colegului nostru </w:t>
      </w:r>
      <w:r w:rsidR="00CA0977" w:rsidRPr="00CA0977">
        <w:rPr>
          <w:rFonts w:ascii="Calibri" w:hAnsi="Calibri" w:cs="Calibri"/>
          <w:b/>
          <w:bCs/>
          <w:lang w:val="ro-RO"/>
        </w:rPr>
        <w:t>Sebastian Jula</w:t>
      </w:r>
      <w:r w:rsidR="00CA0977">
        <w:rPr>
          <w:rFonts w:ascii="Calibri" w:hAnsi="Calibri" w:cs="Calibri"/>
          <w:lang w:val="ro-RO"/>
        </w:rPr>
        <w:t xml:space="preserve">, care ca de obicei, a sprijinit la bunul mers al evenimentului. </w:t>
      </w:r>
    </w:p>
    <w:p w14:paraId="32CC39C7" w14:textId="77777777" w:rsidR="00CA0977" w:rsidRDefault="00CA0977" w:rsidP="0019329E">
      <w:pPr>
        <w:rPr>
          <w:rFonts w:ascii="Calibri" w:hAnsi="Calibri" w:cs="Calibri"/>
          <w:lang w:val="ro-RO"/>
        </w:rPr>
      </w:pPr>
    </w:p>
    <w:p w14:paraId="7A7625E7" w14:textId="63BADCFD" w:rsidR="00CA0977" w:rsidRDefault="00CA0977" w:rsidP="00335D29">
      <w:pPr>
        <w:jc w:val="center"/>
        <w:rPr>
          <w:rFonts w:ascii="Calibri" w:hAnsi="Calibri" w:cs="Calibri"/>
          <w:lang w:val="ro-RO"/>
        </w:rPr>
      </w:pPr>
      <w:r w:rsidRPr="004A33E5">
        <w:rPr>
          <w:rFonts w:ascii="Calibri" w:hAnsi="Calibri" w:cs="Calibri"/>
          <w:noProof/>
          <w:lang w:val="ro-RO"/>
        </w:rPr>
        <w:lastRenderedPageBreak/>
        <w:drawing>
          <wp:inline distT="0" distB="0" distL="0" distR="0" wp14:anchorId="12BCC794" wp14:editId="17628C9C">
            <wp:extent cx="3806190" cy="6766560"/>
            <wp:effectExtent l="0" t="0" r="3810" b="0"/>
            <wp:docPr id="375378365" name="Picture 2" descr="A group of people standing in front of a bann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542631" name="Picture 2" descr="A group of people standing in front of a bann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389" cy="677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BAFFB" w14:textId="77777777" w:rsidR="00CA0977" w:rsidRDefault="00CA0977" w:rsidP="0019329E">
      <w:pPr>
        <w:rPr>
          <w:rFonts w:ascii="Calibri" w:hAnsi="Calibri" w:cs="Calibri"/>
          <w:lang w:val="ro-RO"/>
        </w:rPr>
      </w:pPr>
    </w:p>
    <w:p w14:paraId="601E9308" w14:textId="37FC8574" w:rsidR="0019329E" w:rsidRDefault="0019329E" w:rsidP="0019329E">
      <w:pPr>
        <w:rPr>
          <w:rFonts w:ascii="Calibri" w:hAnsi="Calibri" w:cs="Calibri"/>
          <w:lang w:val="ro-RO"/>
        </w:rPr>
      </w:pPr>
      <w:r w:rsidRPr="006C31F9">
        <w:rPr>
          <w:rFonts w:ascii="Calibri" w:hAnsi="Calibri" w:cs="Calibri"/>
          <w:lang w:val="ro-RO"/>
        </w:rPr>
        <w:t xml:space="preserve">Asociația rămâne dedicată promovării celor mai bune practici în domeniul </w:t>
      </w:r>
      <w:r w:rsidR="004842EC">
        <w:rPr>
          <w:rFonts w:ascii="Calibri" w:hAnsi="Calibri" w:cs="Calibri"/>
          <w:lang w:val="ro-RO"/>
        </w:rPr>
        <w:t xml:space="preserve">protecției anticorozive în general și a </w:t>
      </w:r>
      <w:r w:rsidRPr="006C31F9">
        <w:rPr>
          <w:rFonts w:ascii="Calibri" w:hAnsi="Calibri" w:cs="Calibri"/>
          <w:lang w:val="ro-RO"/>
        </w:rPr>
        <w:t>zincării termice</w:t>
      </w:r>
      <w:r w:rsidR="004842EC">
        <w:rPr>
          <w:rFonts w:ascii="Calibri" w:hAnsi="Calibri" w:cs="Calibri"/>
          <w:lang w:val="ro-RO"/>
        </w:rPr>
        <w:t xml:space="preserve"> în particular.</w:t>
      </w:r>
      <w:r w:rsidRPr="006C31F9">
        <w:rPr>
          <w:rFonts w:ascii="Calibri" w:hAnsi="Calibri" w:cs="Calibri"/>
          <w:lang w:val="ro-RO"/>
        </w:rPr>
        <w:t xml:space="preserve"> </w:t>
      </w:r>
      <w:r w:rsidR="004842EC">
        <w:rPr>
          <w:rFonts w:ascii="Calibri" w:hAnsi="Calibri" w:cs="Calibri"/>
          <w:lang w:val="ro-RO"/>
        </w:rPr>
        <w:t>Ne</w:t>
      </w:r>
      <w:r w:rsidRPr="006C31F9">
        <w:rPr>
          <w:rFonts w:ascii="Calibri" w:hAnsi="Calibri" w:cs="Calibri"/>
          <w:lang w:val="ro-RO"/>
        </w:rPr>
        <w:t xml:space="preserve"> propune</w:t>
      </w:r>
      <w:r w:rsidR="004842EC">
        <w:rPr>
          <w:rFonts w:ascii="Calibri" w:hAnsi="Calibri" w:cs="Calibri"/>
          <w:lang w:val="ro-RO"/>
        </w:rPr>
        <w:t>n</w:t>
      </w:r>
      <w:r w:rsidRPr="006C31F9">
        <w:rPr>
          <w:rFonts w:ascii="Calibri" w:hAnsi="Calibri" w:cs="Calibri"/>
          <w:lang w:val="ro-RO"/>
        </w:rPr>
        <w:t xml:space="preserve"> să continu</w:t>
      </w:r>
      <w:r w:rsidR="004842EC">
        <w:rPr>
          <w:rFonts w:ascii="Calibri" w:hAnsi="Calibri" w:cs="Calibri"/>
          <w:lang w:val="ro-RO"/>
        </w:rPr>
        <w:t>ăm și să dezvoltăm</w:t>
      </w:r>
      <w:r w:rsidRPr="006C31F9">
        <w:rPr>
          <w:rFonts w:ascii="Calibri" w:hAnsi="Calibri" w:cs="Calibri"/>
          <w:lang w:val="ro-RO"/>
        </w:rPr>
        <w:t xml:space="preserve"> colaborarea cu </w:t>
      </w:r>
      <w:r w:rsidR="004842EC">
        <w:rPr>
          <w:rFonts w:ascii="Calibri" w:hAnsi="Calibri" w:cs="Calibri"/>
          <w:lang w:val="ro-RO"/>
        </w:rPr>
        <w:t>mediul universitar</w:t>
      </w:r>
      <w:r w:rsidRPr="006C31F9">
        <w:rPr>
          <w:rFonts w:ascii="Calibri" w:hAnsi="Calibri" w:cs="Calibri"/>
          <w:lang w:val="ro-RO"/>
        </w:rPr>
        <w:t xml:space="preserve"> pentru a sprijini formarea viitorilor </w:t>
      </w:r>
      <w:r w:rsidR="008B6D38">
        <w:rPr>
          <w:rFonts w:ascii="Calibri" w:hAnsi="Calibri" w:cs="Calibri"/>
          <w:lang w:val="ro-RO"/>
        </w:rPr>
        <w:t>ingineri.</w:t>
      </w:r>
    </w:p>
    <w:p w14:paraId="7DB89AAD" w14:textId="498E14C2" w:rsidR="004A33E5" w:rsidRPr="006C31F9" w:rsidRDefault="004A33E5" w:rsidP="00D97698">
      <w:pPr>
        <w:rPr>
          <w:rFonts w:ascii="Calibri" w:hAnsi="Calibri" w:cs="Calibri"/>
          <w:lang w:val="ro-RO"/>
        </w:rPr>
      </w:pPr>
    </w:p>
    <w:sectPr w:rsidR="004A33E5" w:rsidRPr="006C3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538F6"/>
    <w:multiLevelType w:val="multilevel"/>
    <w:tmpl w:val="CC9A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841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D2"/>
    <w:rsid w:val="00034563"/>
    <w:rsid w:val="000B2839"/>
    <w:rsid w:val="0019329E"/>
    <w:rsid w:val="00335D29"/>
    <w:rsid w:val="004842EC"/>
    <w:rsid w:val="004A33E5"/>
    <w:rsid w:val="004A44D2"/>
    <w:rsid w:val="00532EA2"/>
    <w:rsid w:val="005A2052"/>
    <w:rsid w:val="005A2CAB"/>
    <w:rsid w:val="00751A74"/>
    <w:rsid w:val="008879C0"/>
    <w:rsid w:val="00897A51"/>
    <w:rsid w:val="008B6D38"/>
    <w:rsid w:val="008D13AF"/>
    <w:rsid w:val="009D5E8F"/>
    <w:rsid w:val="00A8727E"/>
    <w:rsid w:val="00B57F60"/>
    <w:rsid w:val="00CA0977"/>
    <w:rsid w:val="00D97698"/>
    <w:rsid w:val="00E127DD"/>
    <w:rsid w:val="00F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3E44"/>
  <w15:chartTrackingRefBased/>
  <w15:docId w15:val="{ECB96A7A-EC1C-4974-BB15-AD959071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9E"/>
  </w:style>
  <w:style w:type="paragraph" w:styleId="Heading1">
    <w:name w:val="heading 1"/>
    <w:basedOn w:val="Normal"/>
    <w:next w:val="Normal"/>
    <w:link w:val="Heading1Char"/>
    <w:uiPriority w:val="9"/>
    <w:qFormat/>
    <w:rsid w:val="004A4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4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4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4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4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4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4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4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4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4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4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4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4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4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4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4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4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4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396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Jula Sebastian</dc:creator>
  <cp:keywords/>
  <dc:description/>
  <cp:lastModifiedBy>Jula Sebastian</cp:lastModifiedBy>
  <cp:revision>5</cp:revision>
  <dcterms:created xsi:type="dcterms:W3CDTF">2025-03-13T12:30:00Z</dcterms:created>
  <dcterms:modified xsi:type="dcterms:W3CDTF">2025-03-14T07:58:00Z</dcterms:modified>
</cp:coreProperties>
</file>