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7C461" w14:textId="77777777" w:rsidR="000F52AC" w:rsidRPr="000F0BB1" w:rsidRDefault="000F52AC" w:rsidP="000F52AC">
      <w:pPr>
        <w:tabs>
          <w:tab w:val="left" w:pos="6384"/>
        </w:tabs>
        <w:spacing w:after="0"/>
        <w:jc w:val="center"/>
        <w:rPr>
          <w:rFonts w:ascii="Times New Roman" w:eastAsia="Times New Roman" w:hAnsi="Times New Roman" w:cs="Times New Roman"/>
          <w:b/>
          <w:bCs/>
          <w:color w:val="000066"/>
          <w:sz w:val="24"/>
          <w:szCs w:val="24"/>
          <w:lang w:val="ro-RO"/>
        </w:rPr>
      </w:pPr>
      <w:bookmarkStart w:id="0" w:name="_Hlk179899668"/>
      <w:r w:rsidRPr="000F0BB1">
        <w:rPr>
          <w:rFonts w:ascii="Times New Roman" w:eastAsia="Times New Roman" w:hAnsi="Times New Roman" w:cs="Times New Roman"/>
          <w:b/>
          <w:bCs/>
          <w:color w:val="000066"/>
          <w:sz w:val="24"/>
          <w:szCs w:val="24"/>
          <w:lang w:val="ro-RO"/>
        </w:rPr>
        <w:t>ZINCAREA TERMICĂ – DE LA PREDICTIBILITATE ȘI SUSTENABILITATE LA ECONOMIE CIRCULARĂ</w:t>
      </w:r>
    </w:p>
    <w:bookmarkEnd w:id="0"/>
    <w:p w14:paraId="197A63C3" w14:textId="77777777" w:rsidR="000F0BB1" w:rsidRPr="000F0BB1" w:rsidRDefault="000F0BB1" w:rsidP="000F52AC">
      <w:pPr>
        <w:tabs>
          <w:tab w:val="left" w:pos="6384"/>
        </w:tabs>
        <w:spacing w:after="0"/>
        <w:jc w:val="center"/>
        <w:rPr>
          <w:rFonts w:ascii="Times New Roman" w:hAnsi="Times New Roman" w:cs="Times New Roman"/>
          <w:b/>
          <w:bCs/>
          <w:color w:val="000066"/>
          <w:sz w:val="24"/>
          <w:szCs w:val="24"/>
        </w:rPr>
      </w:pPr>
    </w:p>
    <w:p w14:paraId="1A558493" w14:textId="7F632474" w:rsidR="000F52AC" w:rsidRPr="000F0BB1" w:rsidRDefault="000F52AC" w:rsidP="000F52AC">
      <w:pPr>
        <w:tabs>
          <w:tab w:val="left" w:pos="6384"/>
        </w:tabs>
        <w:spacing w:after="0"/>
        <w:jc w:val="center"/>
        <w:rPr>
          <w:rFonts w:ascii="Times New Roman" w:hAnsi="Times New Roman" w:cs="Times New Roman"/>
          <w:color w:val="000066"/>
          <w:sz w:val="24"/>
          <w:szCs w:val="24"/>
        </w:rPr>
      </w:pPr>
      <w:r w:rsidRPr="000F0BB1">
        <w:rPr>
          <w:rFonts w:ascii="Times New Roman" w:hAnsi="Times New Roman" w:cs="Times New Roman"/>
          <w:color w:val="000066"/>
          <w:sz w:val="24"/>
          <w:szCs w:val="24"/>
        </w:rPr>
        <w:t xml:space="preserve">10 </w:t>
      </w:r>
      <w:proofErr w:type="spellStart"/>
      <w:r w:rsidRPr="000F0BB1">
        <w:rPr>
          <w:rFonts w:ascii="Times New Roman" w:hAnsi="Times New Roman" w:cs="Times New Roman"/>
          <w:color w:val="000066"/>
          <w:sz w:val="24"/>
          <w:szCs w:val="24"/>
        </w:rPr>
        <w:t>octombrie</w:t>
      </w:r>
      <w:proofErr w:type="spellEnd"/>
      <w:r w:rsidRPr="000F0BB1">
        <w:rPr>
          <w:rFonts w:ascii="Times New Roman" w:hAnsi="Times New Roman" w:cs="Times New Roman"/>
          <w:color w:val="000066"/>
          <w:sz w:val="24"/>
          <w:szCs w:val="24"/>
        </w:rPr>
        <w:t xml:space="preserve"> 2024 </w:t>
      </w:r>
      <w:proofErr w:type="spellStart"/>
      <w:r w:rsidRPr="000F0BB1">
        <w:rPr>
          <w:rFonts w:ascii="Times New Roman" w:hAnsi="Times New Roman" w:cs="Times New Roman"/>
          <w:color w:val="000066"/>
          <w:sz w:val="24"/>
          <w:szCs w:val="24"/>
        </w:rPr>
        <w:t>ora</w:t>
      </w:r>
      <w:proofErr w:type="spellEnd"/>
      <w:r w:rsidRPr="000F0BB1">
        <w:rPr>
          <w:rFonts w:ascii="Times New Roman" w:hAnsi="Times New Roman" w:cs="Times New Roman"/>
          <w:color w:val="000066"/>
          <w:sz w:val="24"/>
          <w:szCs w:val="24"/>
        </w:rPr>
        <w:t xml:space="preserve"> 9.30</w:t>
      </w:r>
    </w:p>
    <w:p w14:paraId="5DCBABE1" w14:textId="3D2FA79A" w:rsidR="000F52AC" w:rsidRPr="000F0BB1" w:rsidRDefault="000F52AC" w:rsidP="000F52AC">
      <w:pPr>
        <w:tabs>
          <w:tab w:val="left" w:pos="6384"/>
        </w:tabs>
        <w:spacing w:after="0"/>
        <w:jc w:val="center"/>
        <w:rPr>
          <w:rFonts w:ascii="Times New Roman" w:hAnsi="Times New Roman" w:cs="Times New Roman"/>
          <w:color w:val="000066"/>
          <w:sz w:val="24"/>
          <w:szCs w:val="24"/>
        </w:rPr>
      </w:pPr>
      <w:r w:rsidRPr="000F0BB1">
        <w:rPr>
          <w:rFonts w:ascii="Times New Roman" w:hAnsi="Times New Roman" w:cs="Times New Roman"/>
          <w:color w:val="000066"/>
          <w:sz w:val="24"/>
          <w:szCs w:val="24"/>
        </w:rPr>
        <w:t xml:space="preserve"> Hotel FIALD, Bacău, </w:t>
      </w:r>
      <w:proofErr w:type="spellStart"/>
      <w:r w:rsidRPr="000F0BB1">
        <w:rPr>
          <w:rFonts w:ascii="Times New Roman" w:hAnsi="Times New Roman" w:cs="Times New Roman"/>
          <w:color w:val="000066"/>
          <w:sz w:val="24"/>
          <w:szCs w:val="24"/>
        </w:rPr>
        <w:t>strada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Tazlăului</w:t>
      </w:r>
      <w:proofErr w:type="spellEnd"/>
      <w:r w:rsidRPr="000F0BB1">
        <w:rPr>
          <w:rFonts w:ascii="Times New Roman" w:hAnsi="Times New Roman" w:cs="Times New Roman"/>
          <w:color w:val="000066"/>
          <w:sz w:val="24"/>
          <w:szCs w:val="24"/>
        </w:rPr>
        <w:t xml:space="preserve"> nr. 7</w:t>
      </w:r>
    </w:p>
    <w:p w14:paraId="60FF0503" w14:textId="5EA65886" w:rsidR="003A0B26" w:rsidRPr="000F0BB1" w:rsidRDefault="000F52AC">
      <w:pPr>
        <w:rPr>
          <w:rFonts w:ascii="Times New Roman" w:hAnsi="Times New Roman" w:cs="Times New Roman"/>
          <w:color w:val="000066"/>
        </w:rPr>
      </w:pPr>
      <w:r w:rsidRPr="000F0BB1">
        <w:rPr>
          <w:rFonts w:ascii="Times New Roman" w:hAnsi="Times New Roman" w:cs="Times New Roman"/>
          <w:noProof/>
          <w:color w:val="000066"/>
          <w:sz w:val="24"/>
          <w:szCs w:val="24"/>
        </w:rPr>
        <w:drawing>
          <wp:anchor distT="0" distB="0" distL="114300" distR="114300" simplePos="0" relativeHeight="251661312" behindDoc="1" locked="0" layoutInCell="1" allowOverlap="1" wp14:anchorId="7ED7A2D2" wp14:editId="2496249B">
            <wp:simplePos x="0" y="0"/>
            <wp:positionH relativeFrom="margin">
              <wp:posOffset>2723197</wp:posOffset>
            </wp:positionH>
            <wp:positionV relativeFrom="paragraph">
              <wp:posOffset>163512</wp:posOffset>
            </wp:positionV>
            <wp:extent cx="990600" cy="734787"/>
            <wp:effectExtent l="0" t="0" r="0" b="8255"/>
            <wp:wrapNone/>
            <wp:docPr id="12" name="Picture 11">
              <a:extLst xmlns:a="http://schemas.openxmlformats.org/drawingml/2006/main">
                <a:ext uri="{FF2B5EF4-FFF2-40B4-BE49-F238E27FC236}">
                  <a16:creationId xmlns:a16="http://schemas.microsoft.com/office/drawing/2014/main" id="{8176F711-1533-23BD-AD59-82AA612BCC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8176F711-1533-23BD-AD59-82AA612BCC69}"/>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90600" cy="734787"/>
                    </a:xfrm>
                    <a:prstGeom prst="rect">
                      <a:avLst/>
                    </a:prstGeom>
                  </pic:spPr>
                </pic:pic>
              </a:graphicData>
            </a:graphic>
            <wp14:sizeRelH relativeFrom="page">
              <wp14:pctWidth>0</wp14:pctWidth>
            </wp14:sizeRelH>
            <wp14:sizeRelV relativeFrom="page">
              <wp14:pctHeight>0</wp14:pctHeight>
            </wp14:sizeRelV>
          </wp:anchor>
        </w:drawing>
      </w:r>
    </w:p>
    <w:p w14:paraId="6F1C2E80" w14:textId="0C68D3E6" w:rsidR="003A0B26" w:rsidRPr="000F0BB1" w:rsidRDefault="000F52AC">
      <w:pPr>
        <w:rPr>
          <w:rFonts w:ascii="Times New Roman" w:hAnsi="Times New Roman" w:cs="Times New Roman"/>
          <w:color w:val="000066"/>
        </w:rPr>
      </w:pPr>
      <w:r w:rsidRPr="000F0BB1">
        <w:rPr>
          <w:rFonts w:ascii="Times New Roman" w:hAnsi="Times New Roman" w:cs="Times New Roman"/>
          <w:noProof/>
          <w:color w:val="000066"/>
          <w:sz w:val="24"/>
          <w:szCs w:val="24"/>
        </w:rPr>
        <w:drawing>
          <wp:anchor distT="0" distB="0" distL="114300" distR="114300" simplePos="0" relativeHeight="251663360" behindDoc="1" locked="0" layoutInCell="1" allowOverlap="1" wp14:anchorId="3E5B6255" wp14:editId="0BFA7F52">
            <wp:simplePos x="0" y="0"/>
            <wp:positionH relativeFrom="margin">
              <wp:posOffset>4541520</wp:posOffset>
            </wp:positionH>
            <wp:positionV relativeFrom="paragraph">
              <wp:posOffset>139700</wp:posOffset>
            </wp:positionV>
            <wp:extent cx="1219200" cy="247062"/>
            <wp:effectExtent l="0" t="0" r="0" b="635"/>
            <wp:wrapNone/>
            <wp:docPr id="8" name="Picture 7" descr="A black and white logo">
              <a:extLst xmlns:a="http://schemas.openxmlformats.org/drawingml/2006/main">
                <a:ext uri="{FF2B5EF4-FFF2-40B4-BE49-F238E27FC236}">
                  <a16:creationId xmlns:a16="http://schemas.microsoft.com/office/drawing/2014/main" id="{2D1A39BC-7CCC-6F65-F3D6-38367B37B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ack and white logo">
                      <a:extLst>
                        <a:ext uri="{FF2B5EF4-FFF2-40B4-BE49-F238E27FC236}">
                          <a16:creationId xmlns:a16="http://schemas.microsoft.com/office/drawing/2014/main" id="{2D1A39BC-7CCC-6F65-F3D6-38367B37B925}"/>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9200" cy="247062"/>
                    </a:xfrm>
                    <a:prstGeom prst="rect">
                      <a:avLst/>
                    </a:prstGeom>
                  </pic:spPr>
                </pic:pic>
              </a:graphicData>
            </a:graphic>
            <wp14:sizeRelH relativeFrom="page">
              <wp14:pctWidth>0</wp14:pctWidth>
            </wp14:sizeRelH>
            <wp14:sizeRelV relativeFrom="page">
              <wp14:pctHeight>0</wp14:pctHeight>
            </wp14:sizeRelV>
          </wp:anchor>
        </w:drawing>
      </w:r>
      <w:r w:rsidRPr="000F0BB1">
        <w:rPr>
          <w:rFonts w:ascii="Times New Roman" w:hAnsi="Times New Roman" w:cs="Times New Roman"/>
          <w:noProof/>
          <w:color w:val="000066"/>
          <w:sz w:val="24"/>
          <w:szCs w:val="24"/>
        </w:rPr>
        <w:drawing>
          <wp:anchor distT="0" distB="0" distL="114300" distR="114300" simplePos="0" relativeHeight="251674624" behindDoc="0" locked="0" layoutInCell="1" allowOverlap="1" wp14:anchorId="241CBA42" wp14:editId="021E1932">
            <wp:simplePos x="0" y="0"/>
            <wp:positionH relativeFrom="column">
              <wp:posOffset>582930</wp:posOffset>
            </wp:positionH>
            <wp:positionV relativeFrom="paragraph">
              <wp:posOffset>76200</wp:posOffset>
            </wp:positionV>
            <wp:extent cx="1148861" cy="426720"/>
            <wp:effectExtent l="0" t="0" r="0" b="0"/>
            <wp:wrapNone/>
            <wp:docPr id="1909864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64554" name=""/>
                    <pic:cNvPicPr/>
                  </pic:nvPicPr>
                  <pic:blipFill>
                    <a:blip r:embed="rId8">
                      <a:extLst>
                        <a:ext uri="{28A0092B-C50C-407E-A947-70E740481C1C}">
                          <a14:useLocalDpi xmlns:a14="http://schemas.microsoft.com/office/drawing/2010/main" val="0"/>
                        </a:ext>
                      </a:extLst>
                    </a:blip>
                    <a:stretch>
                      <a:fillRect/>
                    </a:stretch>
                  </pic:blipFill>
                  <pic:spPr>
                    <a:xfrm>
                      <a:off x="0" y="0"/>
                      <a:ext cx="1148861" cy="426720"/>
                    </a:xfrm>
                    <a:prstGeom prst="rect">
                      <a:avLst/>
                    </a:prstGeom>
                  </pic:spPr>
                </pic:pic>
              </a:graphicData>
            </a:graphic>
            <wp14:sizeRelH relativeFrom="page">
              <wp14:pctWidth>0</wp14:pctWidth>
            </wp14:sizeRelH>
            <wp14:sizeRelV relativeFrom="page">
              <wp14:pctHeight>0</wp14:pctHeight>
            </wp14:sizeRelV>
          </wp:anchor>
        </w:drawing>
      </w:r>
    </w:p>
    <w:p w14:paraId="707E5913" w14:textId="7AD39D40" w:rsidR="003A0B26" w:rsidRPr="000F0BB1" w:rsidRDefault="003A0B26">
      <w:pPr>
        <w:rPr>
          <w:rFonts w:ascii="Times New Roman" w:hAnsi="Times New Roman" w:cs="Times New Roman"/>
          <w:color w:val="000066"/>
        </w:rPr>
      </w:pPr>
    </w:p>
    <w:p w14:paraId="49BE2CE7" w14:textId="7CEA38BC" w:rsidR="003A0B26" w:rsidRPr="000F0BB1" w:rsidRDefault="000F52AC">
      <w:pPr>
        <w:rPr>
          <w:rFonts w:ascii="Times New Roman" w:hAnsi="Times New Roman" w:cs="Times New Roman"/>
          <w:color w:val="000066"/>
        </w:rPr>
      </w:pPr>
      <w:r w:rsidRPr="000F0BB1">
        <w:rPr>
          <w:rFonts w:ascii="Times New Roman" w:hAnsi="Times New Roman" w:cs="Times New Roman"/>
          <w:noProof/>
          <w:color w:val="000066"/>
          <w:sz w:val="20"/>
          <w:szCs w:val="20"/>
        </w:rPr>
        <w:drawing>
          <wp:anchor distT="0" distB="0" distL="114300" distR="114300" simplePos="0" relativeHeight="251671552" behindDoc="1" locked="0" layoutInCell="1" allowOverlap="1" wp14:anchorId="1AE6CFAE" wp14:editId="2497EFED">
            <wp:simplePos x="0" y="0"/>
            <wp:positionH relativeFrom="column">
              <wp:posOffset>4473575</wp:posOffset>
            </wp:positionH>
            <wp:positionV relativeFrom="paragraph">
              <wp:posOffset>227965</wp:posOffset>
            </wp:positionV>
            <wp:extent cx="807720" cy="769957"/>
            <wp:effectExtent l="0" t="0" r="0" b="0"/>
            <wp:wrapNone/>
            <wp:docPr id="207918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838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7720" cy="769957"/>
                    </a:xfrm>
                    <a:prstGeom prst="rect">
                      <a:avLst/>
                    </a:prstGeom>
                  </pic:spPr>
                </pic:pic>
              </a:graphicData>
            </a:graphic>
            <wp14:sizeRelH relativeFrom="page">
              <wp14:pctWidth>0</wp14:pctWidth>
            </wp14:sizeRelH>
            <wp14:sizeRelV relativeFrom="page">
              <wp14:pctHeight>0</wp14:pctHeight>
            </wp14:sizeRelV>
          </wp:anchor>
        </w:drawing>
      </w:r>
      <w:r w:rsidRPr="000F0BB1">
        <w:rPr>
          <w:rFonts w:ascii="Times New Roman" w:hAnsi="Times New Roman" w:cs="Times New Roman"/>
          <w:noProof/>
          <w:color w:val="000066"/>
        </w:rPr>
        <w:drawing>
          <wp:anchor distT="0" distB="0" distL="114300" distR="114300" simplePos="0" relativeHeight="251659264" behindDoc="0" locked="0" layoutInCell="1" allowOverlap="1" wp14:anchorId="29293C47" wp14:editId="5144A625">
            <wp:simplePos x="0" y="0"/>
            <wp:positionH relativeFrom="margin">
              <wp:posOffset>-527685</wp:posOffset>
            </wp:positionH>
            <wp:positionV relativeFrom="paragraph">
              <wp:posOffset>288925</wp:posOffset>
            </wp:positionV>
            <wp:extent cx="1205453" cy="594360"/>
            <wp:effectExtent l="0" t="0" r="0" b="0"/>
            <wp:wrapNone/>
            <wp:docPr id="750350975" name="Picture 1" descr="FPSC: Vom avea un card al lucratorului in constructii si in Ro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SC: Vom avea un card al lucratorului in constructii si in Romania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5453" cy="594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D2BF1" w14:textId="0F574999" w:rsidR="003A0B26" w:rsidRPr="000F0BB1" w:rsidRDefault="000F52AC">
      <w:pPr>
        <w:rPr>
          <w:rFonts w:ascii="Times New Roman" w:hAnsi="Times New Roman" w:cs="Times New Roman"/>
          <w:color w:val="000066"/>
        </w:rPr>
      </w:pPr>
      <w:r w:rsidRPr="000F0BB1">
        <w:rPr>
          <w:rFonts w:ascii="Times New Roman" w:hAnsi="Times New Roman" w:cs="Times New Roman"/>
          <w:noProof/>
          <w:color w:val="000066"/>
        </w:rPr>
        <w:drawing>
          <wp:anchor distT="0" distB="0" distL="114300" distR="114300" simplePos="0" relativeHeight="251669504" behindDoc="0" locked="0" layoutInCell="1" allowOverlap="1" wp14:anchorId="00B54748" wp14:editId="5B412F6A">
            <wp:simplePos x="0" y="0"/>
            <wp:positionH relativeFrom="column">
              <wp:posOffset>3722370</wp:posOffset>
            </wp:positionH>
            <wp:positionV relativeFrom="paragraph">
              <wp:posOffset>55880</wp:posOffset>
            </wp:positionV>
            <wp:extent cx="502920" cy="502920"/>
            <wp:effectExtent l="0" t="0" r="0" b="0"/>
            <wp:wrapNone/>
            <wp:docPr id="858920217" name="Picture 3" descr="Universities | ESN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ies | ESN Timisoa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BB1">
        <w:rPr>
          <w:rFonts w:ascii="Times New Roman" w:hAnsi="Times New Roman" w:cs="Times New Roman"/>
          <w:noProof/>
          <w:color w:val="000066"/>
          <w:sz w:val="20"/>
          <w:szCs w:val="20"/>
        </w:rPr>
        <w:drawing>
          <wp:anchor distT="0" distB="0" distL="114300" distR="114300" simplePos="0" relativeHeight="251667456" behindDoc="0" locked="0" layoutInCell="1" allowOverlap="1" wp14:anchorId="707BE484" wp14:editId="436CDB97">
            <wp:simplePos x="0" y="0"/>
            <wp:positionH relativeFrom="column">
              <wp:posOffset>2143760</wp:posOffset>
            </wp:positionH>
            <wp:positionV relativeFrom="paragraph">
              <wp:posOffset>34925</wp:posOffset>
            </wp:positionV>
            <wp:extent cx="777240" cy="516255"/>
            <wp:effectExtent l="0" t="0" r="3810" b="0"/>
            <wp:wrapNone/>
            <wp:docPr id="1201879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799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240" cy="516255"/>
                    </a:xfrm>
                    <a:prstGeom prst="rect">
                      <a:avLst/>
                    </a:prstGeom>
                  </pic:spPr>
                </pic:pic>
              </a:graphicData>
            </a:graphic>
            <wp14:sizeRelH relativeFrom="page">
              <wp14:pctWidth>0</wp14:pctWidth>
            </wp14:sizeRelH>
            <wp14:sizeRelV relativeFrom="page">
              <wp14:pctHeight>0</wp14:pctHeight>
            </wp14:sizeRelV>
          </wp:anchor>
        </w:drawing>
      </w:r>
      <w:r w:rsidRPr="000F0BB1">
        <w:rPr>
          <w:rFonts w:ascii="Times New Roman" w:hAnsi="Times New Roman" w:cs="Times New Roman"/>
          <w:noProof/>
          <w:color w:val="000066"/>
        </w:rPr>
        <w:drawing>
          <wp:anchor distT="0" distB="0" distL="114300" distR="114300" simplePos="0" relativeHeight="251665408" behindDoc="0" locked="0" layoutInCell="1" allowOverlap="1" wp14:anchorId="5E313677" wp14:editId="13B54C57">
            <wp:simplePos x="0" y="0"/>
            <wp:positionH relativeFrom="margin">
              <wp:posOffset>979170</wp:posOffset>
            </wp:positionH>
            <wp:positionV relativeFrom="paragraph">
              <wp:posOffset>151130</wp:posOffset>
            </wp:positionV>
            <wp:extent cx="685800" cy="402590"/>
            <wp:effectExtent l="0" t="0" r="0" b="0"/>
            <wp:wrapNone/>
            <wp:docPr id="1421923022" name="Picture 2" descr="Lista Standarde - Calitatea apei - Organismul Național de Standardiz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sta Standarde - Calitatea apei - Organismul Național de Standardizare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BB1">
        <w:rPr>
          <w:rFonts w:ascii="Times New Roman" w:hAnsi="Times New Roman" w:cs="Times New Roman"/>
          <w:noProof/>
          <w:color w:val="000066"/>
          <w:sz w:val="20"/>
          <w:szCs w:val="20"/>
        </w:rPr>
        <w:drawing>
          <wp:anchor distT="0" distB="0" distL="114300" distR="114300" simplePos="0" relativeHeight="251673600" behindDoc="0" locked="0" layoutInCell="1" allowOverlap="1" wp14:anchorId="52923B38" wp14:editId="0527CF3A">
            <wp:simplePos x="0" y="0"/>
            <wp:positionH relativeFrom="column">
              <wp:posOffset>5313045</wp:posOffset>
            </wp:positionH>
            <wp:positionV relativeFrom="paragraph">
              <wp:posOffset>4445</wp:posOffset>
            </wp:positionV>
            <wp:extent cx="1244600" cy="617220"/>
            <wp:effectExtent l="0" t="0" r="0" b="0"/>
            <wp:wrapNone/>
            <wp:docPr id="731935336" name="Picture 5">
              <a:extLst xmlns:a="http://schemas.openxmlformats.org/drawingml/2006/main">
                <a:ext uri="{FF2B5EF4-FFF2-40B4-BE49-F238E27FC236}">
                  <a16:creationId xmlns:a16="http://schemas.microsoft.com/office/drawing/2014/main" id="{C69EFC70-5D91-982C-5738-3D9C10D43D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69EFC70-5D91-982C-5738-3D9C10D43D7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44600" cy="617220"/>
                    </a:xfrm>
                    <a:prstGeom prst="rect">
                      <a:avLst/>
                    </a:prstGeom>
                  </pic:spPr>
                </pic:pic>
              </a:graphicData>
            </a:graphic>
            <wp14:sizeRelH relativeFrom="page">
              <wp14:pctWidth>0</wp14:pctWidth>
            </wp14:sizeRelH>
            <wp14:sizeRelV relativeFrom="page">
              <wp14:pctHeight>0</wp14:pctHeight>
            </wp14:sizeRelV>
          </wp:anchor>
        </w:drawing>
      </w:r>
    </w:p>
    <w:p w14:paraId="02D66D01" w14:textId="03567EFF" w:rsidR="003A0B26" w:rsidRPr="000F0BB1" w:rsidRDefault="003A0B26">
      <w:pPr>
        <w:rPr>
          <w:rFonts w:ascii="Times New Roman" w:hAnsi="Times New Roman" w:cs="Times New Roman"/>
          <w:color w:val="000066"/>
        </w:rPr>
      </w:pPr>
    </w:p>
    <w:p w14:paraId="63AD6FBC" w14:textId="5C1EF5FD" w:rsidR="000F52AC" w:rsidRDefault="000F52AC" w:rsidP="000F52AC">
      <w:pPr>
        <w:ind w:firstLine="720"/>
        <w:rPr>
          <w:rFonts w:ascii="Times New Roman" w:hAnsi="Times New Roman" w:cs="Times New Roman"/>
          <w:color w:val="000066"/>
          <w:sz w:val="24"/>
          <w:szCs w:val="24"/>
        </w:rPr>
      </w:pPr>
    </w:p>
    <w:p w14:paraId="42674C37" w14:textId="77777777" w:rsidR="000F0BB1" w:rsidRPr="000F0BB1" w:rsidRDefault="000F0BB1" w:rsidP="000F52AC">
      <w:pPr>
        <w:ind w:firstLine="720"/>
        <w:rPr>
          <w:rFonts w:ascii="Times New Roman" w:hAnsi="Times New Roman" w:cs="Times New Roman"/>
          <w:color w:val="000066"/>
          <w:sz w:val="24"/>
          <w:szCs w:val="24"/>
        </w:rPr>
      </w:pPr>
    </w:p>
    <w:p w14:paraId="4F2AFD81" w14:textId="0A1928A5" w:rsidR="000F52AC" w:rsidRPr="000F0BB1" w:rsidRDefault="000F52AC" w:rsidP="000F52AC">
      <w:pPr>
        <w:ind w:firstLine="720"/>
        <w:rPr>
          <w:rFonts w:ascii="Times New Roman" w:hAnsi="Times New Roman" w:cs="Times New Roman"/>
          <w:color w:val="000066"/>
          <w:sz w:val="24"/>
          <w:szCs w:val="24"/>
        </w:rPr>
      </w:pPr>
      <w:proofErr w:type="spellStart"/>
      <w:r w:rsidRPr="000F0BB1">
        <w:rPr>
          <w:rFonts w:ascii="Times New Roman" w:hAnsi="Times New Roman" w:cs="Times New Roman"/>
          <w:color w:val="000066"/>
          <w:sz w:val="24"/>
          <w:szCs w:val="24"/>
        </w:rPr>
        <w:t>În</w:t>
      </w:r>
      <w:proofErr w:type="spellEnd"/>
      <w:r w:rsidRPr="000F0BB1">
        <w:rPr>
          <w:rFonts w:ascii="Times New Roman" w:hAnsi="Times New Roman" w:cs="Times New Roman"/>
          <w:color w:val="000066"/>
          <w:sz w:val="24"/>
          <w:szCs w:val="24"/>
        </w:rPr>
        <w:t xml:space="preserve"> data de 10 </w:t>
      </w:r>
      <w:proofErr w:type="spellStart"/>
      <w:r w:rsidRPr="000F0BB1">
        <w:rPr>
          <w:rFonts w:ascii="Times New Roman" w:hAnsi="Times New Roman" w:cs="Times New Roman"/>
          <w:color w:val="000066"/>
          <w:sz w:val="24"/>
          <w:szCs w:val="24"/>
        </w:rPr>
        <w:t>octombrie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în</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mediul</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foarte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primitor</w:t>
      </w:r>
      <w:proofErr w:type="spellEnd"/>
      <w:r w:rsidRPr="000F0BB1">
        <w:rPr>
          <w:rFonts w:ascii="Times New Roman" w:hAnsi="Times New Roman" w:cs="Times New Roman"/>
          <w:color w:val="000066"/>
          <w:sz w:val="24"/>
          <w:szCs w:val="24"/>
        </w:rPr>
        <w:t xml:space="preserve"> al </w:t>
      </w:r>
      <w:proofErr w:type="spellStart"/>
      <w:r w:rsidRPr="000F0BB1">
        <w:rPr>
          <w:rFonts w:ascii="Times New Roman" w:hAnsi="Times New Roman" w:cs="Times New Roman"/>
          <w:color w:val="000066"/>
          <w:sz w:val="24"/>
          <w:szCs w:val="24"/>
        </w:rPr>
        <w:t>sălii</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conferințe</w:t>
      </w:r>
      <w:proofErr w:type="spellEnd"/>
      <w:r w:rsidRPr="000F0BB1">
        <w:rPr>
          <w:rFonts w:ascii="Times New Roman" w:hAnsi="Times New Roman" w:cs="Times New Roman"/>
          <w:color w:val="000066"/>
          <w:sz w:val="24"/>
          <w:szCs w:val="24"/>
        </w:rPr>
        <w:t xml:space="preserve"> a </w:t>
      </w:r>
      <w:proofErr w:type="spellStart"/>
      <w:r w:rsidRPr="000F0BB1">
        <w:rPr>
          <w:rFonts w:ascii="Times New Roman" w:hAnsi="Times New Roman" w:cs="Times New Roman"/>
          <w:color w:val="000066"/>
          <w:sz w:val="24"/>
          <w:szCs w:val="24"/>
        </w:rPr>
        <w:t>Hotelului</w:t>
      </w:r>
      <w:proofErr w:type="spellEnd"/>
      <w:r w:rsidRPr="000F0BB1">
        <w:rPr>
          <w:rFonts w:ascii="Times New Roman" w:hAnsi="Times New Roman" w:cs="Times New Roman"/>
          <w:color w:val="000066"/>
          <w:sz w:val="24"/>
          <w:szCs w:val="24"/>
        </w:rPr>
        <w:t xml:space="preserve"> Fiald din Bacău, a </w:t>
      </w:r>
      <w:proofErr w:type="spellStart"/>
      <w:r w:rsidRPr="000F0BB1">
        <w:rPr>
          <w:rFonts w:ascii="Times New Roman" w:hAnsi="Times New Roman" w:cs="Times New Roman"/>
          <w:color w:val="000066"/>
          <w:sz w:val="24"/>
          <w:szCs w:val="24"/>
        </w:rPr>
        <w:t>avut</w:t>
      </w:r>
      <w:proofErr w:type="spellEnd"/>
      <w:r w:rsidRPr="000F0BB1">
        <w:rPr>
          <w:rFonts w:ascii="Times New Roman" w:hAnsi="Times New Roman" w:cs="Times New Roman"/>
          <w:color w:val="000066"/>
          <w:sz w:val="24"/>
          <w:szCs w:val="24"/>
        </w:rPr>
        <w:t xml:space="preserve"> loc </w:t>
      </w:r>
      <w:proofErr w:type="spellStart"/>
      <w:proofErr w:type="gramStart"/>
      <w:r w:rsidRPr="000F0BB1">
        <w:rPr>
          <w:rFonts w:ascii="Times New Roman" w:hAnsi="Times New Roman" w:cs="Times New Roman"/>
          <w:color w:val="000066"/>
          <w:sz w:val="24"/>
          <w:szCs w:val="24"/>
        </w:rPr>
        <w:t>seminarul</w:t>
      </w:r>
      <w:proofErr w:type="spellEnd"/>
      <w:r w:rsidRPr="000F0BB1">
        <w:rPr>
          <w:rFonts w:ascii="Times New Roman" w:hAnsi="Times New Roman" w:cs="Times New Roman"/>
          <w:color w:val="000066"/>
          <w:sz w:val="24"/>
          <w:szCs w:val="24"/>
        </w:rPr>
        <w:t xml:space="preserve"> ,,ZINCAREA</w:t>
      </w:r>
      <w:proofErr w:type="gramEnd"/>
      <w:r w:rsidRPr="000F0BB1">
        <w:rPr>
          <w:rFonts w:ascii="Times New Roman" w:hAnsi="Times New Roman" w:cs="Times New Roman"/>
          <w:color w:val="000066"/>
          <w:sz w:val="24"/>
          <w:szCs w:val="24"/>
        </w:rPr>
        <w:t xml:space="preserve"> TERMICĂ – DE LA PREDICTIBILITATE ȘI SUSTENABILITATE LA ECONOMIE CIRCULARĂ”</w:t>
      </w:r>
    </w:p>
    <w:p w14:paraId="686F20F2" w14:textId="5E521F43" w:rsidR="000F52AC" w:rsidRPr="000F0BB1" w:rsidRDefault="000F52AC">
      <w:pPr>
        <w:rPr>
          <w:rFonts w:ascii="Times New Roman" w:hAnsi="Times New Roman" w:cs="Times New Roman"/>
          <w:color w:val="000066"/>
          <w:sz w:val="24"/>
          <w:szCs w:val="24"/>
        </w:rPr>
      </w:pPr>
    </w:p>
    <w:p w14:paraId="22C1FE03" w14:textId="1F98D7A1" w:rsidR="000F52AC" w:rsidRPr="000F0BB1" w:rsidRDefault="000F52AC" w:rsidP="000F52AC">
      <w:pPr>
        <w:ind w:firstLine="720"/>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rPr>
        <w:t xml:space="preserve">A </w:t>
      </w:r>
      <w:proofErr w:type="spellStart"/>
      <w:r w:rsidRPr="000F0BB1">
        <w:rPr>
          <w:rFonts w:ascii="Times New Roman" w:hAnsi="Times New Roman" w:cs="Times New Roman"/>
          <w:color w:val="000066"/>
          <w:sz w:val="24"/>
          <w:szCs w:val="24"/>
        </w:rPr>
        <w:t>fost</w:t>
      </w:r>
      <w:proofErr w:type="spellEnd"/>
      <w:r w:rsidRPr="000F0BB1">
        <w:rPr>
          <w:rFonts w:ascii="Times New Roman" w:hAnsi="Times New Roman" w:cs="Times New Roman"/>
          <w:color w:val="000066"/>
          <w:sz w:val="24"/>
          <w:szCs w:val="24"/>
        </w:rPr>
        <w:t xml:space="preserve"> un </w:t>
      </w:r>
      <w:proofErr w:type="spellStart"/>
      <w:r w:rsidRPr="000F0BB1">
        <w:rPr>
          <w:rFonts w:ascii="Times New Roman" w:hAnsi="Times New Roman" w:cs="Times New Roman"/>
          <w:color w:val="000066"/>
          <w:sz w:val="24"/>
          <w:szCs w:val="24"/>
        </w:rPr>
        <w:t>prilej</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foarte</w:t>
      </w:r>
      <w:proofErr w:type="spellEnd"/>
      <w:r w:rsidRPr="000F0BB1">
        <w:rPr>
          <w:rFonts w:ascii="Times New Roman" w:hAnsi="Times New Roman" w:cs="Times New Roman"/>
          <w:color w:val="000066"/>
          <w:sz w:val="24"/>
          <w:szCs w:val="24"/>
        </w:rPr>
        <w:t xml:space="preserve"> bun </w:t>
      </w:r>
      <w:proofErr w:type="spellStart"/>
      <w:r w:rsidRPr="000F0BB1">
        <w:rPr>
          <w:rFonts w:ascii="Times New Roman" w:hAnsi="Times New Roman" w:cs="Times New Roman"/>
          <w:color w:val="000066"/>
          <w:sz w:val="24"/>
          <w:szCs w:val="24"/>
        </w:rPr>
        <w:t>pentru</w:t>
      </w:r>
      <w:proofErr w:type="spellEnd"/>
      <w:r w:rsidRPr="000F0BB1">
        <w:rPr>
          <w:rFonts w:ascii="Times New Roman" w:hAnsi="Times New Roman" w:cs="Times New Roman"/>
          <w:color w:val="000066"/>
          <w:sz w:val="24"/>
          <w:szCs w:val="24"/>
        </w:rPr>
        <w:t xml:space="preserve"> </w:t>
      </w:r>
      <w:proofErr w:type="gramStart"/>
      <w:r w:rsidRPr="000F0BB1">
        <w:rPr>
          <w:rFonts w:ascii="Times New Roman" w:hAnsi="Times New Roman" w:cs="Times New Roman"/>
          <w:color w:val="000066"/>
          <w:sz w:val="24"/>
          <w:szCs w:val="24"/>
        </w:rPr>
        <w:t>a</w:t>
      </w:r>
      <w:proofErr w:type="gramEnd"/>
      <w:r w:rsidRPr="000F0BB1">
        <w:rPr>
          <w:rFonts w:ascii="Times New Roman" w:hAnsi="Times New Roman" w:cs="Times New Roman"/>
          <w:color w:val="000066"/>
          <w:sz w:val="24"/>
          <w:szCs w:val="24"/>
        </w:rPr>
        <w:t xml:space="preserve"> </w:t>
      </w:r>
      <w:r w:rsidRPr="000F0BB1">
        <w:rPr>
          <w:rFonts w:ascii="Times New Roman" w:hAnsi="Times New Roman" w:cs="Times New Roman"/>
          <w:color w:val="000066"/>
          <w:sz w:val="24"/>
          <w:szCs w:val="24"/>
          <w:lang w:val="ro-RO"/>
        </w:rPr>
        <w:t>avea împreună reprezentanți ai administrațiilor statului, ai mediului universitar, ai asociațiilor de profil și de același nivel de importanță, ai mediului economic.</w:t>
      </w:r>
    </w:p>
    <w:p w14:paraId="6CAAE291" w14:textId="631CA80F" w:rsidR="000F52AC" w:rsidRPr="000F0BB1" w:rsidRDefault="000F52AC">
      <w:pPr>
        <w:rPr>
          <w:rFonts w:ascii="Times New Roman" w:hAnsi="Times New Roman" w:cs="Times New Roman"/>
          <w:color w:val="000066"/>
          <w:sz w:val="24"/>
          <w:szCs w:val="24"/>
          <w:lang w:val="ro-RO"/>
        </w:rPr>
      </w:pPr>
    </w:p>
    <w:p w14:paraId="3D3F7D66" w14:textId="3E3D1C1D" w:rsidR="000F52AC" w:rsidRPr="000F0BB1" w:rsidRDefault="000F52AC" w:rsidP="000F52AC">
      <w:pPr>
        <w:ind w:firstLine="720"/>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 xml:space="preserve">Am avut onoarea ca lucrările să fie deschise de </w:t>
      </w:r>
      <w:r w:rsidR="00AA4E27">
        <w:rPr>
          <w:rFonts w:ascii="Times New Roman" w:hAnsi="Times New Roman" w:cs="Times New Roman"/>
          <w:color w:val="000066"/>
          <w:sz w:val="24"/>
          <w:szCs w:val="24"/>
          <w:lang w:val="ro-RO"/>
        </w:rPr>
        <w:t>d</w:t>
      </w:r>
      <w:r w:rsidRPr="000F0BB1">
        <w:rPr>
          <w:rFonts w:ascii="Times New Roman" w:hAnsi="Times New Roman" w:cs="Times New Roman"/>
          <w:color w:val="000066"/>
          <w:sz w:val="24"/>
          <w:szCs w:val="24"/>
          <w:lang w:val="ro-RO"/>
        </w:rPr>
        <w:t xml:space="preserve">omnul DRAGOȘ BUHOCIU, Director General Implementare PNRR, din partea Ministerului Dezvoltării, Lucrărilor Publice și Administrației. </w:t>
      </w:r>
    </w:p>
    <w:p w14:paraId="5AE05E80" w14:textId="6A7FA740" w:rsidR="000F52AC" w:rsidRPr="000F0BB1" w:rsidRDefault="000F52AC" w:rsidP="00872BE0">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În expunerea sa, d</w:t>
      </w:r>
      <w:r w:rsidR="00AA4E27">
        <w:rPr>
          <w:rFonts w:ascii="Times New Roman" w:hAnsi="Times New Roman" w:cs="Times New Roman"/>
          <w:color w:val="000066"/>
          <w:sz w:val="24"/>
          <w:szCs w:val="24"/>
          <w:lang w:val="ro-RO"/>
        </w:rPr>
        <w:t>omnul</w:t>
      </w:r>
      <w:r w:rsidRPr="000F0BB1">
        <w:rPr>
          <w:rFonts w:ascii="Times New Roman" w:hAnsi="Times New Roman" w:cs="Times New Roman"/>
          <w:color w:val="000066"/>
          <w:sz w:val="24"/>
          <w:szCs w:val="24"/>
          <w:lang w:val="ro-RO"/>
        </w:rPr>
        <w:t xml:space="preserve"> Buhociu a </w:t>
      </w:r>
      <w:r w:rsidR="00872BE0" w:rsidRPr="000F0BB1">
        <w:rPr>
          <w:rFonts w:ascii="Times New Roman" w:hAnsi="Times New Roman" w:cs="Times New Roman"/>
          <w:color w:val="000066"/>
          <w:sz w:val="24"/>
          <w:szCs w:val="24"/>
          <w:lang w:val="ro-RO"/>
        </w:rPr>
        <w:t>mulțumit pentru invitația transmisă de ANAZ pentru a deschide lucrările seminarului și a subliniat deschiderea pe care o vom găsi constant la Ministerul Dezvoltării, Lucrărilor Publice și Administrației.</w:t>
      </w:r>
    </w:p>
    <w:p w14:paraId="5C8E43A1" w14:textId="2C3C6AB2" w:rsidR="00D62BC1" w:rsidRPr="000F0BB1" w:rsidRDefault="00AA4E27" w:rsidP="00AA4E27">
      <w:pPr>
        <w:jc w:val="center"/>
        <w:rPr>
          <w:rFonts w:ascii="Times New Roman" w:hAnsi="Times New Roman" w:cs="Times New Roman"/>
          <w:color w:val="000066"/>
          <w:sz w:val="24"/>
          <w:szCs w:val="24"/>
          <w:lang w:val="ro-RO"/>
        </w:rPr>
      </w:pPr>
      <w:r>
        <w:rPr>
          <w:rFonts w:ascii="Times New Roman" w:hAnsi="Times New Roman" w:cs="Times New Roman"/>
          <w:noProof/>
          <w:color w:val="000066"/>
          <w:sz w:val="24"/>
          <w:szCs w:val="24"/>
          <w:lang w:val="ro-RO"/>
        </w:rPr>
        <w:lastRenderedPageBreak/>
        <w:drawing>
          <wp:inline distT="0" distB="0" distL="0" distR="0" wp14:anchorId="7D7ECE9C" wp14:editId="0BA587BE">
            <wp:extent cx="5903624" cy="3276600"/>
            <wp:effectExtent l="0" t="0" r="1905" b="0"/>
            <wp:docPr id="753486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3847" cy="3282274"/>
                    </a:xfrm>
                    <a:prstGeom prst="rect">
                      <a:avLst/>
                    </a:prstGeom>
                    <a:noFill/>
                  </pic:spPr>
                </pic:pic>
              </a:graphicData>
            </a:graphic>
          </wp:inline>
        </w:drawing>
      </w:r>
    </w:p>
    <w:p w14:paraId="53EB710D" w14:textId="1B95FC0C" w:rsidR="00CA1F14" w:rsidRPr="000F0BB1" w:rsidRDefault="00872BE0">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 xml:space="preserve">În prezent, doar prin programul Planului Național de Redresare și Reziliență (PNRR) urmează să se investească peste </w:t>
      </w:r>
      <w:r w:rsidR="00CA1F14" w:rsidRPr="000F0BB1">
        <w:rPr>
          <w:rFonts w:ascii="Times New Roman" w:hAnsi="Times New Roman" w:cs="Times New Roman"/>
          <w:color w:val="000066"/>
          <w:sz w:val="24"/>
          <w:szCs w:val="24"/>
          <w:lang w:val="ro-RO"/>
        </w:rPr>
        <w:t>7</w:t>
      </w:r>
      <w:r w:rsidRPr="000F0BB1">
        <w:rPr>
          <w:rFonts w:ascii="Times New Roman" w:hAnsi="Times New Roman" w:cs="Times New Roman"/>
          <w:color w:val="000066"/>
          <w:sz w:val="24"/>
          <w:szCs w:val="24"/>
          <w:lang w:val="ro-RO"/>
        </w:rPr>
        <w:t xml:space="preserve"> miliarde de Euro.</w:t>
      </w:r>
    </w:p>
    <w:p w14:paraId="56573F13" w14:textId="310A1333" w:rsidR="00CA1F14" w:rsidRPr="000F0BB1" w:rsidRDefault="00CA1F14">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 xml:space="preserve">Rezultatele pe care noile tehnologii le aduc pe termen lung sunt în atenția autorităților. Se doresc investiții mai sigure, mai verzi și care satisfac cerințele beneficiarilor și a utilizatorilor. </w:t>
      </w:r>
    </w:p>
    <w:p w14:paraId="5006F411" w14:textId="7A223EF9" w:rsidR="00872BE0" w:rsidRPr="000F0BB1" w:rsidRDefault="00CA1F14">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 xml:space="preserve">Nivelul înal de calitate a construcțiilor, este dincolo de cerințele normativelor europene, un deziderat al nostru, </w:t>
      </w:r>
      <w:r w:rsidR="000F0BB1" w:rsidRPr="000F0BB1">
        <w:rPr>
          <w:rFonts w:ascii="Times New Roman" w:hAnsi="Times New Roman" w:cs="Times New Roman"/>
          <w:color w:val="000066"/>
          <w:sz w:val="24"/>
          <w:szCs w:val="24"/>
          <w:lang w:val="ro-RO"/>
        </w:rPr>
        <w:t>î</w:t>
      </w:r>
      <w:r w:rsidRPr="000F0BB1">
        <w:rPr>
          <w:rFonts w:ascii="Times New Roman" w:hAnsi="Times New Roman" w:cs="Times New Roman"/>
          <w:color w:val="000066"/>
          <w:sz w:val="24"/>
          <w:szCs w:val="24"/>
          <w:lang w:val="ro-RO"/>
        </w:rPr>
        <w:t>n scop comun pe care Direcția Gen</w:t>
      </w:r>
      <w:r w:rsidR="000F0BB1">
        <w:rPr>
          <w:rFonts w:ascii="Times New Roman" w:hAnsi="Times New Roman" w:cs="Times New Roman"/>
          <w:color w:val="000066"/>
          <w:sz w:val="24"/>
          <w:szCs w:val="24"/>
          <w:lang w:val="ro-RO"/>
        </w:rPr>
        <w:t>e</w:t>
      </w:r>
      <w:r w:rsidRPr="000F0BB1">
        <w:rPr>
          <w:rFonts w:ascii="Times New Roman" w:hAnsi="Times New Roman" w:cs="Times New Roman"/>
          <w:color w:val="000066"/>
          <w:sz w:val="24"/>
          <w:szCs w:val="24"/>
          <w:lang w:val="ro-RO"/>
        </w:rPr>
        <w:t xml:space="preserve">rală PNRR îl urmărește în cele peste 6 mii de proiecte cu finalitate pentru peste 15 mii de obiective. </w:t>
      </w:r>
    </w:p>
    <w:p w14:paraId="137985B5" w14:textId="1A622C8B" w:rsidR="00CA1F14" w:rsidRPr="000F0BB1" w:rsidRDefault="00CA1F14">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Mesajul de încheiere a domnului DRAGOȘ BUHOCIU a reiterat</w:t>
      </w:r>
      <w:r w:rsidR="000F0BB1" w:rsidRPr="000F0BB1">
        <w:rPr>
          <w:rFonts w:ascii="Times New Roman" w:hAnsi="Times New Roman" w:cs="Times New Roman"/>
          <w:color w:val="000066"/>
          <w:sz w:val="24"/>
          <w:szCs w:val="24"/>
          <w:lang w:val="ro-RO"/>
        </w:rPr>
        <w:t xml:space="preserve"> </w:t>
      </w:r>
      <w:r w:rsidR="00DB7D7B" w:rsidRPr="000F0BB1">
        <w:rPr>
          <w:rFonts w:ascii="Times New Roman" w:hAnsi="Times New Roman" w:cs="Times New Roman"/>
          <w:color w:val="000066"/>
          <w:sz w:val="24"/>
          <w:szCs w:val="24"/>
          <w:lang w:val="ro-RO"/>
        </w:rPr>
        <w:t>faptul că</w:t>
      </w:r>
      <w:r w:rsidRPr="000F0BB1">
        <w:rPr>
          <w:rFonts w:ascii="Times New Roman" w:hAnsi="Times New Roman" w:cs="Times New Roman"/>
          <w:color w:val="000066"/>
          <w:sz w:val="24"/>
          <w:szCs w:val="24"/>
          <w:lang w:val="ro-RO"/>
        </w:rPr>
        <w:t xml:space="preserve"> </w:t>
      </w:r>
      <w:r w:rsidR="00DB7D7B" w:rsidRPr="000F0BB1">
        <w:rPr>
          <w:rFonts w:ascii="Times New Roman" w:hAnsi="Times New Roman" w:cs="Times New Roman"/>
          <w:color w:val="000066"/>
          <w:sz w:val="24"/>
          <w:szCs w:val="24"/>
          <w:lang w:val="ro-RO"/>
        </w:rPr>
        <w:t>p</w:t>
      </w:r>
      <w:r w:rsidRPr="000F0BB1">
        <w:rPr>
          <w:rFonts w:ascii="Times New Roman" w:hAnsi="Times New Roman" w:cs="Times New Roman"/>
          <w:color w:val="000066"/>
          <w:sz w:val="24"/>
          <w:szCs w:val="24"/>
          <w:lang w:val="ro-RO"/>
        </w:rPr>
        <w:t>oarta comunicării cu Direcția Genrală PNRR ne este deschisă și</w:t>
      </w:r>
      <w:r w:rsidR="00DB7D7B" w:rsidRPr="000F0BB1">
        <w:rPr>
          <w:rFonts w:ascii="Times New Roman" w:hAnsi="Times New Roman" w:cs="Times New Roman"/>
          <w:color w:val="000066"/>
          <w:sz w:val="24"/>
          <w:szCs w:val="24"/>
          <w:lang w:val="ro-RO"/>
        </w:rPr>
        <w:t xml:space="preserve"> că vom găsi aici mereu un partener de comunicare.</w:t>
      </w:r>
    </w:p>
    <w:p w14:paraId="4B3C512A" w14:textId="4273DB81" w:rsidR="000F52AC" w:rsidRDefault="00DB7D7B">
      <w:pPr>
        <w:rPr>
          <w:rFonts w:ascii="Times New Roman" w:hAnsi="Times New Roman" w:cs="Times New Roman"/>
          <w:b/>
          <w:bCs/>
          <w:i/>
          <w:iCs/>
          <w:color w:val="000066"/>
          <w:sz w:val="24"/>
          <w:szCs w:val="24"/>
          <w:lang w:val="ro-RO"/>
        </w:rPr>
      </w:pPr>
      <w:r w:rsidRPr="00D921B7">
        <w:rPr>
          <w:rFonts w:ascii="Times New Roman" w:hAnsi="Times New Roman" w:cs="Times New Roman"/>
          <w:color w:val="000066"/>
          <w:sz w:val="24"/>
          <w:szCs w:val="24"/>
          <w:lang w:val="ro-RO"/>
        </w:rPr>
        <w:t xml:space="preserve">Lucrările au continuat cu apropierea de subiectul tehnic </w:t>
      </w:r>
      <w:r w:rsidRPr="001E6E8E">
        <w:rPr>
          <w:rFonts w:ascii="Times New Roman" w:hAnsi="Times New Roman" w:cs="Times New Roman"/>
          <w:b/>
          <w:bCs/>
          <w:color w:val="000066"/>
          <w:sz w:val="24"/>
          <w:szCs w:val="24"/>
          <w:lang w:val="ro-RO"/>
        </w:rPr>
        <w:t>zincare termică</w:t>
      </w:r>
      <w:r w:rsidRPr="00D921B7">
        <w:rPr>
          <w:rFonts w:ascii="Times New Roman" w:hAnsi="Times New Roman" w:cs="Times New Roman"/>
          <w:color w:val="000066"/>
          <w:sz w:val="24"/>
          <w:szCs w:val="24"/>
          <w:lang w:val="ro-RO"/>
        </w:rPr>
        <w:t>, iar</w:t>
      </w:r>
      <w:r w:rsidRPr="00AA4E27">
        <w:rPr>
          <w:rFonts w:ascii="Times New Roman" w:hAnsi="Times New Roman" w:cs="Times New Roman"/>
          <w:b/>
          <w:bCs/>
          <w:i/>
          <w:iCs/>
          <w:color w:val="000066"/>
          <w:sz w:val="24"/>
          <w:szCs w:val="24"/>
          <w:lang w:val="ro-RO"/>
        </w:rPr>
        <w:t xml:space="preserve"> d</w:t>
      </w:r>
      <w:r w:rsidR="00AA4E27">
        <w:rPr>
          <w:rFonts w:ascii="Times New Roman" w:hAnsi="Times New Roman" w:cs="Times New Roman"/>
          <w:b/>
          <w:bCs/>
          <w:i/>
          <w:iCs/>
          <w:color w:val="000066"/>
          <w:sz w:val="24"/>
          <w:szCs w:val="24"/>
          <w:lang w:val="ro-RO"/>
        </w:rPr>
        <w:t>omnul</w:t>
      </w:r>
      <w:r w:rsidRPr="00AA4E27">
        <w:rPr>
          <w:rFonts w:ascii="Times New Roman" w:hAnsi="Times New Roman" w:cs="Times New Roman"/>
          <w:b/>
          <w:bCs/>
          <w:i/>
          <w:iCs/>
          <w:color w:val="000066"/>
          <w:sz w:val="24"/>
          <w:szCs w:val="24"/>
          <w:lang w:val="ro-RO"/>
        </w:rPr>
        <w:t xml:space="preserve"> Prof. Dr. HORAȚIU VERMEȘAN, </w:t>
      </w:r>
      <w:r w:rsidRPr="00D921B7">
        <w:rPr>
          <w:rFonts w:ascii="Times New Roman" w:hAnsi="Times New Roman" w:cs="Times New Roman"/>
          <w:color w:val="000066"/>
          <w:sz w:val="24"/>
          <w:szCs w:val="24"/>
          <w:lang w:val="ro-RO"/>
        </w:rPr>
        <w:t>și-a început cuvântul cu o scurtă</w:t>
      </w:r>
      <w:r w:rsidRPr="00AA4E27">
        <w:rPr>
          <w:rFonts w:ascii="Times New Roman" w:hAnsi="Times New Roman" w:cs="Times New Roman"/>
          <w:b/>
          <w:bCs/>
          <w:i/>
          <w:iCs/>
          <w:color w:val="000066"/>
          <w:sz w:val="24"/>
          <w:szCs w:val="24"/>
          <w:lang w:val="ro-RO"/>
        </w:rPr>
        <w:t xml:space="preserve"> prezentare a zincatorilor</w:t>
      </w:r>
      <w:r w:rsidR="00D921B7">
        <w:rPr>
          <w:rFonts w:ascii="Times New Roman" w:hAnsi="Times New Roman" w:cs="Times New Roman"/>
          <w:b/>
          <w:bCs/>
          <w:i/>
          <w:iCs/>
          <w:color w:val="000066"/>
          <w:sz w:val="24"/>
          <w:szCs w:val="24"/>
          <w:lang w:val="ro-RO"/>
        </w:rPr>
        <w:t>,</w:t>
      </w:r>
      <w:r w:rsidRPr="00AA4E27">
        <w:rPr>
          <w:rFonts w:ascii="Times New Roman" w:hAnsi="Times New Roman" w:cs="Times New Roman"/>
          <w:b/>
          <w:bCs/>
          <w:i/>
          <w:iCs/>
          <w:color w:val="000066"/>
          <w:sz w:val="24"/>
          <w:szCs w:val="24"/>
          <w:lang w:val="ro-RO"/>
        </w:rPr>
        <w:t xml:space="preserve"> membri ANAZ.</w:t>
      </w:r>
    </w:p>
    <w:p w14:paraId="7A5BF012" w14:textId="77777777" w:rsidR="00AA4E27" w:rsidRDefault="00AA4E27" w:rsidP="00AA4E27">
      <w:pPr>
        <w:jc w:val="center"/>
        <w:rPr>
          <w:rFonts w:ascii="Times New Roman" w:hAnsi="Times New Roman" w:cs="Times New Roman"/>
          <w:color w:val="000066"/>
          <w:sz w:val="24"/>
          <w:szCs w:val="24"/>
          <w:lang w:val="ro-RO"/>
        </w:rPr>
      </w:pPr>
      <w:r>
        <w:rPr>
          <w:rFonts w:ascii="Times New Roman" w:hAnsi="Times New Roman" w:cs="Times New Roman"/>
          <w:noProof/>
          <w:color w:val="000066"/>
          <w:sz w:val="24"/>
          <w:szCs w:val="24"/>
          <w:lang w:val="ro-RO"/>
        </w:rPr>
        <w:lastRenderedPageBreak/>
        <w:drawing>
          <wp:inline distT="0" distB="0" distL="0" distR="0" wp14:anchorId="39956DD3" wp14:editId="41A671E4">
            <wp:extent cx="5964207" cy="2989690"/>
            <wp:effectExtent l="0" t="0" r="0" b="1270"/>
            <wp:docPr id="5665166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9230" cy="3022284"/>
                    </a:xfrm>
                    <a:prstGeom prst="rect">
                      <a:avLst/>
                    </a:prstGeom>
                    <a:noFill/>
                  </pic:spPr>
                </pic:pic>
              </a:graphicData>
            </a:graphic>
          </wp:inline>
        </w:drawing>
      </w:r>
    </w:p>
    <w:p w14:paraId="463E09A1" w14:textId="6F84CE4A" w:rsidR="00AA4E27" w:rsidRDefault="00DB7D7B" w:rsidP="00AA4E2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Ca și cu alte ocazii, d</w:t>
      </w:r>
      <w:r w:rsidR="00AA4E27">
        <w:rPr>
          <w:rFonts w:ascii="Times New Roman" w:hAnsi="Times New Roman" w:cs="Times New Roman"/>
          <w:color w:val="000066"/>
          <w:sz w:val="24"/>
          <w:szCs w:val="24"/>
          <w:lang w:val="ro-RO"/>
        </w:rPr>
        <w:t>omnul</w:t>
      </w:r>
      <w:r w:rsidRPr="000F0BB1">
        <w:rPr>
          <w:rFonts w:ascii="Times New Roman" w:hAnsi="Times New Roman" w:cs="Times New Roman"/>
          <w:color w:val="000066"/>
          <w:sz w:val="24"/>
          <w:szCs w:val="24"/>
          <w:lang w:val="ro-RO"/>
        </w:rPr>
        <w:t xml:space="preserve"> VERMEȘAN, ne-a purtat în universul metodelor de protecție anticorozivă în general ș</w:t>
      </w:r>
      <w:r w:rsidR="00D921B7">
        <w:rPr>
          <w:rFonts w:ascii="Times New Roman" w:hAnsi="Times New Roman" w:cs="Times New Roman"/>
          <w:color w:val="000066"/>
          <w:sz w:val="24"/>
          <w:szCs w:val="24"/>
          <w:lang w:val="ro-RO"/>
        </w:rPr>
        <w:t>i</w:t>
      </w:r>
      <w:r w:rsidRPr="000F0BB1">
        <w:rPr>
          <w:rFonts w:ascii="Times New Roman" w:hAnsi="Times New Roman" w:cs="Times New Roman"/>
          <w:color w:val="000066"/>
          <w:sz w:val="24"/>
          <w:szCs w:val="24"/>
          <w:lang w:val="ro-RO"/>
        </w:rPr>
        <w:t xml:space="preserve"> a celei mai durabile și sustenabile metode în particular: </w:t>
      </w:r>
    </w:p>
    <w:p w14:paraId="66EE4E96" w14:textId="078D2C85" w:rsidR="00DB7D7B" w:rsidRPr="000F0BB1" w:rsidRDefault="00DB7D7B" w:rsidP="00AA4E2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ZINCAREA TERMICĂ PRIN IMERSIE ÎN BAIE DE ZINC TOPIT.</w:t>
      </w:r>
    </w:p>
    <w:p w14:paraId="0EC4101A" w14:textId="38E6C12A" w:rsidR="00391631" w:rsidRDefault="00AA4E27" w:rsidP="00AA4E27">
      <w:pPr>
        <w:jc w:val="center"/>
        <w:rPr>
          <w:rFonts w:ascii="Times New Roman" w:hAnsi="Times New Roman" w:cs="Times New Roman"/>
          <w:color w:val="000066"/>
          <w:sz w:val="24"/>
          <w:szCs w:val="24"/>
        </w:rPr>
      </w:pPr>
      <w:r>
        <w:rPr>
          <w:rFonts w:ascii="Times New Roman" w:hAnsi="Times New Roman" w:cs="Times New Roman"/>
          <w:noProof/>
          <w:color w:val="000066"/>
          <w:sz w:val="24"/>
          <w:szCs w:val="24"/>
        </w:rPr>
        <w:drawing>
          <wp:inline distT="0" distB="0" distL="0" distR="0" wp14:anchorId="0DDED13F" wp14:editId="7A4E1001">
            <wp:extent cx="5887803" cy="3995886"/>
            <wp:effectExtent l="0" t="0" r="0" b="5080"/>
            <wp:docPr id="11603354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254" cy="4031483"/>
                    </a:xfrm>
                    <a:prstGeom prst="rect">
                      <a:avLst/>
                    </a:prstGeom>
                    <a:noFill/>
                  </pic:spPr>
                </pic:pic>
              </a:graphicData>
            </a:graphic>
          </wp:inline>
        </w:drawing>
      </w:r>
    </w:p>
    <w:p w14:paraId="2AB899A7" w14:textId="77777777" w:rsidR="00B2619A" w:rsidRPr="008D6703" w:rsidRDefault="00B2619A" w:rsidP="00B2619A">
      <w:pPr>
        <w:tabs>
          <w:tab w:val="left" w:pos="6384"/>
        </w:tabs>
        <w:spacing w:after="0"/>
        <w:jc w:val="center"/>
        <w:rPr>
          <w:rFonts w:eastAsia="Times New Roman"/>
          <w:color w:val="002060"/>
          <w:sz w:val="24"/>
          <w:szCs w:val="24"/>
          <w:u w:val="single"/>
          <w:lang w:val="ro-RO"/>
        </w:rPr>
      </w:pPr>
      <w:r w:rsidRPr="008D6703">
        <w:rPr>
          <w:rFonts w:eastAsia="Times New Roman"/>
          <w:color w:val="5B9BD5" w:themeColor="accent5"/>
          <w:sz w:val="24"/>
          <w:szCs w:val="24"/>
          <w:u w:val="single"/>
          <w:lang w:val="ro-RO"/>
        </w:rPr>
        <w:t>ZINCAREA TERMICĂ – DE LA PREDICTIBILITATE ȘI SUSTENABILITATE LA ECONOMIE CIRCULARĂ</w:t>
      </w:r>
    </w:p>
    <w:p w14:paraId="2C67E78A" w14:textId="77777777" w:rsidR="00B2619A" w:rsidRPr="00B2619A" w:rsidRDefault="00B2619A" w:rsidP="00866677">
      <w:pPr>
        <w:rPr>
          <w:rFonts w:ascii="Times New Roman" w:hAnsi="Times New Roman" w:cs="Times New Roman"/>
          <w:color w:val="000066"/>
          <w:sz w:val="24"/>
          <w:szCs w:val="24"/>
          <w:lang w:val="ro-RO"/>
        </w:rPr>
      </w:pPr>
    </w:p>
    <w:p w14:paraId="43C19A8C" w14:textId="1210DFD7" w:rsidR="00DB7D7B" w:rsidRPr="000F0BB1" w:rsidRDefault="00DB7D7B" w:rsidP="00866677">
      <w:pPr>
        <w:rPr>
          <w:rFonts w:ascii="Times New Roman" w:hAnsi="Times New Roman" w:cs="Times New Roman"/>
          <w:color w:val="000066"/>
          <w:sz w:val="24"/>
          <w:szCs w:val="24"/>
        </w:rPr>
      </w:pPr>
      <w:r w:rsidRPr="000F0BB1">
        <w:rPr>
          <w:rFonts w:ascii="Times New Roman" w:hAnsi="Times New Roman" w:cs="Times New Roman"/>
          <w:color w:val="000066"/>
          <w:sz w:val="24"/>
          <w:szCs w:val="24"/>
        </w:rPr>
        <w:t xml:space="preserve">Am </w:t>
      </w:r>
      <w:proofErr w:type="spellStart"/>
      <w:r w:rsidRPr="000F0BB1">
        <w:rPr>
          <w:rFonts w:ascii="Times New Roman" w:hAnsi="Times New Roman" w:cs="Times New Roman"/>
          <w:color w:val="000066"/>
          <w:sz w:val="24"/>
          <w:szCs w:val="24"/>
        </w:rPr>
        <w:t>avut</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apoi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oportunitatea</w:t>
      </w:r>
      <w:proofErr w:type="spellEnd"/>
      <w:r w:rsidRPr="000F0BB1">
        <w:rPr>
          <w:rFonts w:ascii="Times New Roman" w:hAnsi="Times New Roman" w:cs="Times New Roman"/>
          <w:color w:val="000066"/>
          <w:sz w:val="24"/>
          <w:szCs w:val="24"/>
        </w:rPr>
        <w:t xml:space="preserve"> de </w:t>
      </w:r>
      <w:proofErr w:type="gramStart"/>
      <w:r w:rsidRPr="000F0BB1">
        <w:rPr>
          <w:rFonts w:ascii="Times New Roman" w:hAnsi="Times New Roman" w:cs="Times New Roman"/>
          <w:color w:val="000066"/>
          <w:sz w:val="24"/>
          <w:szCs w:val="24"/>
        </w:rPr>
        <w:t>a</w:t>
      </w:r>
      <w:proofErr w:type="gram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asista</w:t>
      </w:r>
      <w:proofErr w:type="spellEnd"/>
      <w:r w:rsidRPr="000F0BB1">
        <w:rPr>
          <w:rFonts w:ascii="Times New Roman" w:hAnsi="Times New Roman" w:cs="Times New Roman"/>
          <w:color w:val="000066"/>
          <w:sz w:val="24"/>
          <w:szCs w:val="24"/>
        </w:rPr>
        <w:t xml:space="preserve"> la </w:t>
      </w:r>
      <w:proofErr w:type="spellStart"/>
      <w:r w:rsidRPr="000F0BB1">
        <w:rPr>
          <w:rFonts w:ascii="Times New Roman" w:hAnsi="Times New Roman" w:cs="Times New Roman"/>
          <w:color w:val="000066"/>
          <w:sz w:val="24"/>
          <w:szCs w:val="24"/>
        </w:rPr>
        <w:t>prezentările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unei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asocieri</w:t>
      </w:r>
      <w:proofErr w:type="spellEnd"/>
      <w:r w:rsidRPr="000F0BB1">
        <w:rPr>
          <w:rFonts w:ascii="Times New Roman" w:hAnsi="Times New Roman" w:cs="Times New Roman"/>
          <w:color w:val="000066"/>
          <w:sz w:val="24"/>
          <w:szCs w:val="24"/>
        </w:rPr>
        <w:t xml:space="preserve"> a </w:t>
      </w:r>
      <w:proofErr w:type="spellStart"/>
      <w:r w:rsidRPr="000F0BB1">
        <w:rPr>
          <w:rFonts w:ascii="Times New Roman" w:hAnsi="Times New Roman" w:cs="Times New Roman"/>
          <w:color w:val="000066"/>
          <w:sz w:val="24"/>
          <w:szCs w:val="24"/>
        </w:rPr>
        <w:t>două</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organizații</w:t>
      </w:r>
      <w:proofErr w:type="spellEnd"/>
      <w:r w:rsidRPr="000F0BB1">
        <w:rPr>
          <w:rFonts w:ascii="Times New Roman" w:hAnsi="Times New Roman" w:cs="Times New Roman"/>
          <w:color w:val="000066"/>
          <w:sz w:val="24"/>
          <w:szCs w:val="24"/>
        </w:rPr>
        <w:t xml:space="preserve"> care </w:t>
      </w:r>
      <w:proofErr w:type="spellStart"/>
      <w:r w:rsidRPr="000F0BB1">
        <w:rPr>
          <w:rFonts w:ascii="Times New Roman" w:hAnsi="Times New Roman" w:cs="Times New Roman"/>
          <w:color w:val="000066"/>
          <w:sz w:val="24"/>
          <w:szCs w:val="24"/>
        </w:rPr>
        <w:t>aduc</w:t>
      </w:r>
      <w:proofErr w:type="spellEnd"/>
      <w:r w:rsidRPr="000F0BB1">
        <w:rPr>
          <w:rFonts w:ascii="Times New Roman" w:hAnsi="Times New Roman" w:cs="Times New Roman"/>
          <w:color w:val="000066"/>
          <w:sz w:val="24"/>
          <w:szCs w:val="24"/>
        </w:rPr>
        <w:t xml:space="preserve"> o </w:t>
      </w:r>
      <w:proofErr w:type="spellStart"/>
      <w:r w:rsidRPr="000F0BB1">
        <w:rPr>
          <w:rFonts w:ascii="Times New Roman" w:hAnsi="Times New Roman" w:cs="Times New Roman"/>
          <w:color w:val="000066"/>
          <w:sz w:val="24"/>
          <w:szCs w:val="24"/>
        </w:rPr>
        <w:t>proiecție</w:t>
      </w:r>
      <w:proofErr w:type="spellEnd"/>
      <w:r w:rsidR="00AA4E27">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special</w:t>
      </w:r>
      <w:r w:rsidR="00AA4E27" w:rsidRPr="001F5690">
        <w:rPr>
          <w:rFonts w:ascii="Times New Roman" w:hAnsi="Times New Roman" w:cs="Times New Roman"/>
          <w:color w:val="002060"/>
          <w:sz w:val="24"/>
          <w:szCs w:val="24"/>
        </w:rPr>
        <w:t>ă</w:t>
      </w:r>
      <w:proofErr w:type="spellEnd"/>
      <w:r w:rsidRPr="001F5690">
        <w:rPr>
          <w:rFonts w:ascii="Times New Roman" w:hAnsi="Times New Roman" w:cs="Times New Roman"/>
          <w:color w:val="002060"/>
          <w:sz w:val="24"/>
          <w:szCs w:val="24"/>
        </w:rPr>
        <w:t xml:space="preserve"> </w:t>
      </w:r>
      <w:proofErr w:type="spellStart"/>
      <w:r w:rsidRPr="000F0BB1">
        <w:rPr>
          <w:rFonts w:ascii="Times New Roman" w:hAnsi="Times New Roman" w:cs="Times New Roman"/>
          <w:color w:val="000066"/>
          <w:sz w:val="24"/>
          <w:szCs w:val="24"/>
        </w:rPr>
        <w:t>mediului</w:t>
      </w:r>
      <w:proofErr w:type="spellEnd"/>
      <w:r w:rsidRPr="000F0BB1">
        <w:rPr>
          <w:rFonts w:ascii="Times New Roman" w:hAnsi="Times New Roman" w:cs="Times New Roman"/>
          <w:color w:val="000066"/>
          <w:sz w:val="24"/>
          <w:szCs w:val="24"/>
        </w:rPr>
        <w:t xml:space="preserve"> economic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social din </w:t>
      </w:r>
      <w:proofErr w:type="spellStart"/>
      <w:r w:rsidRPr="000F0BB1">
        <w:rPr>
          <w:rFonts w:ascii="Times New Roman" w:hAnsi="Times New Roman" w:cs="Times New Roman"/>
          <w:color w:val="000066"/>
          <w:sz w:val="24"/>
          <w:szCs w:val="24"/>
        </w:rPr>
        <w:t>România</w:t>
      </w:r>
      <w:proofErr w:type="spellEnd"/>
      <w:r w:rsidRPr="000F0BB1">
        <w:rPr>
          <w:rFonts w:ascii="Times New Roman" w:hAnsi="Times New Roman" w:cs="Times New Roman"/>
          <w:color w:val="000066"/>
          <w:sz w:val="24"/>
          <w:szCs w:val="24"/>
        </w:rPr>
        <w:t>:</w:t>
      </w:r>
    </w:p>
    <w:p w14:paraId="4B852D61" w14:textId="4F2AB6D5" w:rsidR="00AA4E27" w:rsidRPr="00AA4E27" w:rsidRDefault="00DB7D7B" w:rsidP="00866677">
      <w:pPr>
        <w:rPr>
          <w:rFonts w:ascii="Times New Roman" w:hAnsi="Times New Roman" w:cs="Times New Roman"/>
          <w:b/>
          <w:bCs/>
          <w:i/>
          <w:iCs/>
          <w:color w:val="000066"/>
          <w:sz w:val="24"/>
          <w:szCs w:val="24"/>
          <w:lang w:val="ro-RO"/>
        </w:rPr>
      </w:pPr>
      <w:r w:rsidRPr="00AA4E27">
        <w:rPr>
          <w:rFonts w:ascii="Times New Roman" w:hAnsi="Times New Roman" w:cs="Times New Roman"/>
          <w:b/>
          <w:bCs/>
          <w:i/>
          <w:iCs/>
          <w:color w:val="000066"/>
          <w:sz w:val="24"/>
          <w:szCs w:val="24"/>
          <w:lang w:val="ro-RO"/>
        </w:rPr>
        <w:t>Federația Patronatelor Societăților de Construcții (FPSC) și Patronatul Societăților de Construcții</w:t>
      </w:r>
      <w:r w:rsidR="003335EE" w:rsidRPr="00AA4E27">
        <w:rPr>
          <w:rFonts w:ascii="Times New Roman" w:hAnsi="Times New Roman" w:cs="Times New Roman"/>
          <w:b/>
          <w:bCs/>
          <w:i/>
          <w:iCs/>
          <w:color w:val="000066"/>
          <w:sz w:val="24"/>
          <w:szCs w:val="24"/>
          <w:lang w:val="ro-RO"/>
        </w:rPr>
        <w:t xml:space="preserve"> (PSC).</w:t>
      </w:r>
    </w:p>
    <w:p w14:paraId="14A582ED" w14:textId="54EAE3B8" w:rsidR="003335EE" w:rsidRPr="000F0BB1" w:rsidRDefault="003335EE" w:rsidP="00866677">
      <w:pPr>
        <w:rPr>
          <w:rFonts w:ascii="Times New Roman" w:hAnsi="Times New Roman" w:cs="Times New Roman"/>
          <w:color w:val="000066"/>
          <w:sz w:val="24"/>
          <w:szCs w:val="24"/>
          <w:lang w:val="ro-RO"/>
        </w:rPr>
      </w:pPr>
      <w:r w:rsidRPr="00D921B7">
        <w:rPr>
          <w:rFonts w:ascii="Times New Roman" w:hAnsi="Times New Roman" w:cs="Times New Roman"/>
          <w:b/>
          <w:bCs/>
          <w:i/>
          <w:iCs/>
          <w:color w:val="000066"/>
          <w:sz w:val="24"/>
          <w:szCs w:val="24"/>
          <w:lang w:val="ro-RO"/>
        </w:rPr>
        <w:t>Doamna jurist ANDREEA UNCROP</w:t>
      </w:r>
      <w:r w:rsidRPr="000F0BB1">
        <w:rPr>
          <w:rFonts w:ascii="Times New Roman" w:hAnsi="Times New Roman" w:cs="Times New Roman"/>
          <w:color w:val="000066"/>
          <w:sz w:val="24"/>
          <w:szCs w:val="24"/>
          <w:lang w:val="ro-RO"/>
        </w:rPr>
        <w:t>, Director în cadrul FPSC, a prezentat un material valoros prin conținut și aspect. Fiind singurul jurist în mijlocul atâtor prof</w:t>
      </w:r>
      <w:r w:rsidR="00D921B7">
        <w:rPr>
          <w:rFonts w:ascii="Times New Roman" w:hAnsi="Times New Roman" w:cs="Times New Roman"/>
          <w:color w:val="000066"/>
          <w:sz w:val="24"/>
          <w:szCs w:val="24"/>
          <w:lang w:val="ro-RO"/>
        </w:rPr>
        <w:t>e</w:t>
      </w:r>
      <w:r w:rsidRPr="000F0BB1">
        <w:rPr>
          <w:rFonts w:ascii="Times New Roman" w:hAnsi="Times New Roman" w:cs="Times New Roman"/>
          <w:color w:val="000066"/>
          <w:sz w:val="24"/>
          <w:szCs w:val="24"/>
          <w:lang w:val="ro-RO"/>
        </w:rPr>
        <w:t>sioniști cu pregătire și experiență tehnică, mesajul doamnei UNCROP a adus valoarea pe care verbul o aduce propoziției.</w:t>
      </w:r>
    </w:p>
    <w:p w14:paraId="32C90969" w14:textId="399BD1C0" w:rsidR="00CA0609" w:rsidRDefault="00AA4E27" w:rsidP="00AA4E27">
      <w:pPr>
        <w:jc w:val="center"/>
        <w:rPr>
          <w:rFonts w:ascii="Times New Roman" w:hAnsi="Times New Roman" w:cs="Times New Roman"/>
          <w:color w:val="000066"/>
          <w:sz w:val="24"/>
          <w:szCs w:val="24"/>
          <w:lang w:val="ro-RO"/>
        </w:rPr>
      </w:pPr>
      <w:r>
        <w:rPr>
          <w:rFonts w:ascii="Times New Roman" w:hAnsi="Times New Roman" w:cs="Times New Roman"/>
          <w:noProof/>
          <w:color w:val="000066"/>
          <w:sz w:val="24"/>
          <w:szCs w:val="24"/>
          <w:lang w:val="ro-RO"/>
        </w:rPr>
        <w:drawing>
          <wp:inline distT="0" distB="0" distL="0" distR="0" wp14:anchorId="40327E6E" wp14:editId="7D00724D">
            <wp:extent cx="5928747" cy="3318716"/>
            <wp:effectExtent l="0" t="0" r="0" b="0"/>
            <wp:docPr id="13917409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714" cy="3341648"/>
                    </a:xfrm>
                    <a:prstGeom prst="rect">
                      <a:avLst/>
                    </a:prstGeom>
                    <a:noFill/>
                  </pic:spPr>
                </pic:pic>
              </a:graphicData>
            </a:graphic>
          </wp:inline>
        </w:drawing>
      </w:r>
    </w:p>
    <w:p w14:paraId="32CD64AB" w14:textId="35D50176" w:rsidR="00DD4D8D" w:rsidRPr="008D6703" w:rsidRDefault="00A42A28" w:rsidP="00A42A28">
      <w:pPr>
        <w:jc w:val="center"/>
        <w:rPr>
          <w:rFonts w:ascii="Times New Roman" w:hAnsi="Times New Roman" w:cs="Times New Roman"/>
          <w:color w:val="5B9BD5" w:themeColor="accent5"/>
          <w:sz w:val="24"/>
          <w:szCs w:val="24"/>
          <w:u w:val="single"/>
          <w:lang w:val="ro-RO"/>
        </w:rPr>
      </w:pPr>
      <w:proofErr w:type="spellStart"/>
      <w:r w:rsidRPr="008D6703">
        <w:rPr>
          <w:rFonts w:ascii="Times New Roman" w:hAnsi="Times New Roman" w:cs="Times New Roman"/>
          <w:color w:val="5B9BD5" w:themeColor="accent5"/>
          <w:sz w:val="24"/>
          <w:szCs w:val="24"/>
          <w:u w:val="single"/>
        </w:rPr>
        <w:t>Viitorul</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sectorului</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construcțiilor</w:t>
      </w:r>
      <w:proofErr w:type="spellEnd"/>
      <w:r w:rsidRPr="008D6703">
        <w:rPr>
          <w:rFonts w:ascii="Times New Roman" w:hAnsi="Times New Roman" w:cs="Times New Roman"/>
          <w:color w:val="5B9BD5" w:themeColor="accent5"/>
          <w:sz w:val="24"/>
          <w:szCs w:val="24"/>
          <w:u w:val="single"/>
        </w:rPr>
        <w:t xml:space="preserve"> din </w:t>
      </w:r>
      <w:proofErr w:type="spellStart"/>
      <w:r w:rsidRPr="008D6703">
        <w:rPr>
          <w:rFonts w:ascii="Times New Roman" w:hAnsi="Times New Roman" w:cs="Times New Roman"/>
          <w:color w:val="5B9BD5" w:themeColor="accent5"/>
          <w:sz w:val="24"/>
          <w:szCs w:val="24"/>
          <w:u w:val="single"/>
        </w:rPr>
        <w:t>România</w:t>
      </w:r>
      <w:proofErr w:type="spellEnd"/>
      <w:r w:rsidRPr="008D6703">
        <w:rPr>
          <w:rFonts w:ascii="Times New Roman" w:hAnsi="Times New Roman" w:cs="Times New Roman"/>
          <w:color w:val="5B9BD5" w:themeColor="accent5"/>
          <w:sz w:val="24"/>
          <w:szCs w:val="24"/>
          <w:u w:val="single"/>
        </w:rPr>
        <w:t>.</w:t>
      </w:r>
      <w:r w:rsidRPr="008D6703">
        <w:rPr>
          <w:rFonts w:ascii="Times New Roman" w:hAnsi="Times New Roman" w:cs="Times New Roman"/>
          <w:color w:val="5B9BD5" w:themeColor="accent5"/>
          <w:sz w:val="24"/>
          <w:szCs w:val="24"/>
          <w:u w:val="single"/>
        </w:rPr>
        <w:br/>
      </w:r>
      <w:proofErr w:type="spellStart"/>
      <w:r w:rsidRPr="008D6703">
        <w:rPr>
          <w:rFonts w:ascii="Times New Roman" w:hAnsi="Times New Roman" w:cs="Times New Roman"/>
          <w:color w:val="5B9BD5" w:themeColor="accent5"/>
          <w:sz w:val="24"/>
          <w:szCs w:val="24"/>
          <w:u w:val="single"/>
        </w:rPr>
        <w:t>Importanța</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alegerii</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soluțiilor</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sustenabile</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și</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predictibile</w:t>
      </w:r>
      <w:proofErr w:type="spellEnd"/>
    </w:p>
    <w:p w14:paraId="543D8810" w14:textId="77777777" w:rsidR="008D6703" w:rsidRDefault="008D6703" w:rsidP="00866677">
      <w:pPr>
        <w:rPr>
          <w:rFonts w:ascii="Times New Roman" w:hAnsi="Times New Roman" w:cs="Times New Roman"/>
          <w:color w:val="000066"/>
          <w:sz w:val="24"/>
          <w:szCs w:val="24"/>
          <w:lang w:val="ro-RO"/>
        </w:rPr>
      </w:pPr>
    </w:p>
    <w:p w14:paraId="5FA1F7F8" w14:textId="5B472AB0" w:rsidR="00CA0609" w:rsidRPr="000F0BB1" w:rsidRDefault="003335EE" w:rsidP="0086667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Am înțeles care sunt mecanismele prin care Uniunea Europeană înțelege să reprezinte un model</w:t>
      </w:r>
      <w:r w:rsidR="00D921B7">
        <w:rPr>
          <w:rFonts w:ascii="Times New Roman" w:hAnsi="Times New Roman" w:cs="Times New Roman"/>
          <w:color w:val="000066"/>
          <w:sz w:val="24"/>
          <w:szCs w:val="24"/>
          <w:lang w:val="ro-RO"/>
        </w:rPr>
        <w:t>,</w:t>
      </w:r>
      <w:r w:rsidRPr="000F0BB1">
        <w:rPr>
          <w:rFonts w:ascii="Times New Roman" w:hAnsi="Times New Roman" w:cs="Times New Roman"/>
          <w:color w:val="000066"/>
          <w:sz w:val="24"/>
          <w:szCs w:val="24"/>
          <w:lang w:val="ro-RO"/>
        </w:rPr>
        <w:t xml:space="preserve"> </w:t>
      </w:r>
      <w:r w:rsidR="00D921B7" w:rsidRPr="001F5690">
        <w:rPr>
          <w:rFonts w:ascii="Times New Roman" w:hAnsi="Times New Roman" w:cs="Times New Roman"/>
          <w:color w:val="002060"/>
          <w:sz w:val="24"/>
          <w:szCs w:val="24"/>
          <w:lang w:val="ro-RO"/>
        </w:rPr>
        <w:t>și</w:t>
      </w:r>
      <w:r w:rsidR="00D921B7">
        <w:rPr>
          <w:rFonts w:ascii="Times New Roman" w:hAnsi="Times New Roman" w:cs="Times New Roman"/>
          <w:color w:val="000066"/>
          <w:sz w:val="24"/>
          <w:szCs w:val="24"/>
          <w:lang w:val="ro-RO"/>
        </w:rPr>
        <w:t xml:space="preserve"> </w:t>
      </w:r>
      <w:r w:rsidR="00CA0609" w:rsidRPr="000F0BB1">
        <w:rPr>
          <w:rFonts w:ascii="Times New Roman" w:hAnsi="Times New Roman" w:cs="Times New Roman"/>
          <w:color w:val="000066"/>
          <w:sz w:val="24"/>
          <w:szCs w:val="24"/>
          <w:lang w:val="ro-RO"/>
        </w:rPr>
        <w:t>pentru</w:t>
      </w:r>
      <w:r w:rsidR="0027316C" w:rsidRPr="000F0BB1">
        <w:rPr>
          <w:rFonts w:ascii="Times New Roman" w:hAnsi="Times New Roman" w:cs="Times New Roman"/>
          <w:color w:val="000066"/>
          <w:sz w:val="24"/>
          <w:szCs w:val="24"/>
          <w:lang w:val="ro-RO"/>
        </w:rPr>
        <w:t xml:space="preserve"> felul în care se monitorizează</w:t>
      </w:r>
      <w:r w:rsidRPr="000F0BB1">
        <w:rPr>
          <w:rFonts w:ascii="Times New Roman" w:hAnsi="Times New Roman" w:cs="Times New Roman"/>
          <w:color w:val="000066"/>
          <w:sz w:val="24"/>
          <w:szCs w:val="24"/>
          <w:lang w:val="ro-RO"/>
        </w:rPr>
        <w:t xml:space="preserve"> produse</w:t>
      </w:r>
      <w:r w:rsidR="0027316C" w:rsidRPr="000F0BB1">
        <w:rPr>
          <w:rFonts w:ascii="Times New Roman" w:hAnsi="Times New Roman" w:cs="Times New Roman"/>
          <w:color w:val="000066"/>
          <w:sz w:val="24"/>
          <w:szCs w:val="24"/>
          <w:lang w:val="ro-RO"/>
        </w:rPr>
        <w:t>le</w:t>
      </w:r>
      <w:r w:rsidR="00CA0609" w:rsidRPr="000F0BB1">
        <w:rPr>
          <w:rFonts w:ascii="Times New Roman" w:hAnsi="Times New Roman" w:cs="Times New Roman"/>
          <w:color w:val="000066"/>
          <w:sz w:val="24"/>
          <w:szCs w:val="24"/>
          <w:lang w:val="ro-RO"/>
        </w:rPr>
        <w:t xml:space="preserve"> și</w:t>
      </w:r>
      <w:r w:rsidRPr="000F0BB1">
        <w:rPr>
          <w:rFonts w:ascii="Times New Roman" w:hAnsi="Times New Roman" w:cs="Times New Roman"/>
          <w:color w:val="000066"/>
          <w:sz w:val="24"/>
          <w:szCs w:val="24"/>
          <w:lang w:val="ro-RO"/>
        </w:rPr>
        <w:t xml:space="preserve"> servici</w:t>
      </w:r>
      <w:r w:rsidR="0027316C" w:rsidRPr="000F0BB1">
        <w:rPr>
          <w:rFonts w:ascii="Times New Roman" w:hAnsi="Times New Roman" w:cs="Times New Roman"/>
          <w:color w:val="000066"/>
          <w:sz w:val="24"/>
          <w:szCs w:val="24"/>
          <w:lang w:val="ro-RO"/>
        </w:rPr>
        <w:t>ile</w:t>
      </w:r>
      <w:r w:rsidR="006601E8" w:rsidRPr="000F0BB1">
        <w:rPr>
          <w:rFonts w:ascii="Times New Roman" w:hAnsi="Times New Roman" w:cs="Times New Roman"/>
          <w:color w:val="000066"/>
          <w:sz w:val="24"/>
          <w:szCs w:val="24"/>
          <w:lang w:val="ro-RO"/>
        </w:rPr>
        <w:t xml:space="preserve"> </w:t>
      </w:r>
      <w:r w:rsidR="006601E8" w:rsidRPr="000F0BB1">
        <w:rPr>
          <w:rFonts w:ascii="Times New Roman" w:hAnsi="Times New Roman" w:cs="Times New Roman"/>
          <w:b/>
          <w:bCs/>
          <w:i/>
          <w:iCs/>
          <w:color w:val="000066"/>
          <w:sz w:val="24"/>
          <w:szCs w:val="24"/>
          <w:lang w:val="ro-RO"/>
        </w:rPr>
        <w:t>(UE) nr. 305/2011 (</w:t>
      </w:r>
      <w:hyperlink r:id="rId19" w:history="1">
        <w:r w:rsidR="006601E8" w:rsidRPr="000F0BB1">
          <w:rPr>
            <w:rStyle w:val="Hyperlink"/>
            <w:rFonts w:ascii="Times New Roman" w:hAnsi="Times New Roman" w:cs="Times New Roman"/>
            <w:b/>
            <w:bCs/>
            <w:i/>
            <w:iCs/>
            <w:color w:val="000066"/>
            <w:sz w:val="24"/>
            <w:szCs w:val="24"/>
            <w:lang w:val="ro-RO"/>
          </w:rPr>
          <w:t>COM(2022)0144</w:t>
        </w:r>
      </w:hyperlink>
      <w:r w:rsidR="006601E8" w:rsidRPr="000F0BB1">
        <w:rPr>
          <w:rFonts w:ascii="Times New Roman" w:hAnsi="Times New Roman" w:cs="Times New Roman"/>
          <w:b/>
          <w:bCs/>
          <w:i/>
          <w:iCs/>
          <w:color w:val="000066"/>
          <w:sz w:val="24"/>
          <w:szCs w:val="24"/>
          <w:lang w:val="ro-RO"/>
        </w:rPr>
        <w:t> – C9-0129/2022 – </w:t>
      </w:r>
      <w:hyperlink r:id="rId20" w:history="1">
        <w:r w:rsidR="006601E8" w:rsidRPr="000F0BB1">
          <w:rPr>
            <w:rStyle w:val="Hyperlink"/>
            <w:rFonts w:ascii="Times New Roman" w:hAnsi="Times New Roman" w:cs="Times New Roman"/>
            <w:b/>
            <w:bCs/>
            <w:i/>
            <w:iCs/>
            <w:color w:val="000066"/>
            <w:sz w:val="24"/>
            <w:szCs w:val="24"/>
            <w:lang w:val="ro-RO"/>
          </w:rPr>
          <w:t>2022/0094(COD)</w:t>
        </w:r>
      </w:hyperlink>
      <w:r w:rsidR="00CA0609" w:rsidRPr="000F0BB1">
        <w:rPr>
          <w:rFonts w:ascii="Times New Roman" w:hAnsi="Times New Roman" w:cs="Times New Roman"/>
          <w:color w:val="000066"/>
          <w:sz w:val="24"/>
          <w:szCs w:val="24"/>
          <w:lang w:val="ro-RO"/>
        </w:rPr>
        <w:t>,</w:t>
      </w:r>
      <w:r w:rsidR="0027316C" w:rsidRPr="000F0BB1">
        <w:rPr>
          <w:rFonts w:ascii="Times New Roman" w:hAnsi="Times New Roman" w:cs="Times New Roman"/>
          <w:color w:val="000066"/>
          <w:sz w:val="24"/>
          <w:szCs w:val="24"/>
          <w:lang w:val="ro-RO"/>
        </w:rPr>
        <w:t xml:space="preserve"> ca scop în construirea economiei circulare prin alegerea practicilor sustenabile</w:t>
      </w:r>
      <w:r w:rsidR="006601E8" w:rsidRPr="000F0BB1">
        <w:rPr>
          <w:rFonts w:ascii="Times New Roman" w:hAnsi="Times New Roman" w:cs="Times New Roman"/>
          <w:color w:val="000066"/>
          <w:sz w:val="24"/>
          <w:szCs w:val="24"/>
          <w:lang w:val="ro-RO"/>
        </w:rPr>
        <w:t>.</w:t>
      </w:r>
    </w:p>
    <w:p w14:paraId="2B3E9C20" w14:textId="7DA989DF" w:rsidR="003335EE" w:rsidRPr="000F0BB1" w:rsidRDefault="003335EE" w:rsidP="00866677">
      <w:pPr>
        <w:rPr>
          <w:rFonts w:ascii="Times New Roman" w:hAnsi="Times New Roman" w:cs="Times New Roman"/>
          <w:color w:val="000066"/>
          <w:sz w:val="24"/>
          <w:szCs w:val="24"/>
        </w:rPr>
      </w:pPr>
      <w:r w:rsidRPr="000F0BB1">
        <w:rPr>
          <w:rFonts w:ascii="Times New Roman" w:hAnsi="Times New Roman" w:cs="Times New Roman"/>
          <w:color w:val="000066"/>
          <w:sz w:val="24"/>
          <w:szCs w:val="24"/>
          <w:lang w:val="ro-RO"/>
        </w:rPr>
        <w:t>Am înțeles cum și de ce</w:t>
      </w:r>
      <w:r w:rsidR="0027316C" w:rsidRPr="000F0BB1">
        <w:rPr>
          <w:rFonts w:ascii="Times New Roman" w:hAnsi="Times New Roman" w:cs="Times New Roman"/>
          <w:color w:val="000066"/>
          <w:sz w:val="24"/>
          <w:szCs w:val="24"/>
          <w:lang w:val="ro-RO"/>
        </w:rPr>
        <w:t xml:space="preserve"> metoda noastră de protecție anticorozivă </w:t>
      </w:r>
      <w:r w:rsidR="00CA0609" w:rsidRPr="000F0BB1">
        <w:rPr>
          <w:rFonts w:ascii="Times New Roman" w:hAnsi="Times New Roman" w:cs="Times New Roman"/>
          <w:color w:val="000066"/>
          <w:sz w:val="24"/>
          <w:szCs w:val="24"/>
          <w:lang w:val="ro-RO"/>
        </w:rPr>
        <w:t>reprezintă</w:t>
      </w:r>
      <w:r w:rsidR="0027316C" w:rsidRPr="000F0BB1">
        <w:rPr>
          <w:rFonts w:ascii="Times New Roman" w:hAnsi="Times New Roman" w:cs="Times New Roman"/>
          <w:color w:val="000066"/>
          <w:sz w:val="24"/>
          <w:szCs w:val="24"/>
          <w:lang w:val="ro-RO"/>
        </w:rPr>
        <w:t xml:space="preserve"> o componentă a acestor practici și de sloganul programului ,,România Zincată</w:t>
      </w:r>
      <w:r w:rsidR="0027316C" w:rsidRPr="000F0BB1">
        <w:rPr>
          <w:rFonts w:ascii="Times New Roman" w:hAnsi="Times New Roman" w:cs="Times New Roman"/>
          <w:color w:val="000066"/>
          <w:sz w:val="24"/>
          <w:szCs w:val="24"/>
        </w:rPr>
        <w:t>”:</w:t>
      </w:r>
    </w:p>
    <w:p w14:paraId="60793BB3" w14:textId="74908F88" w:rsidR="00CA0609" w:rsidRPr="00D921B7" w:rsidRDefault="00CA0609" w:rsidP="00CA0609">
      <w:pPr>
        <w:jc w:val="center"/>
        <w:rPr>
          <w:rFonts w:ascii="Times New Roman" w:hAnsi="Times New Roman" w:cs="Times New Roman"/>
          <w:i/>
          <w:iCs/>
          <w:color w:val="000066"/>
          <w:sz w:val="24"/>
          <w:szCs w:val="24"/>
          <w:lang w:val="ro-RO"/>
        </w:rPr>
      </w:pPr>
      <w:proofErr w:type="gramStart"/>
      <w:r w:rsidRPr="00D921B7">
        <w:rPr>
          <w:rFonts w:ascii="Times New Roman" w:hAnsi="Times New Roman" w:cs="Times New Roman"/>
          <w:i/>
          <w:iCs/>
          <w:color w:val="000066"/>
          <w:sz w:val="24"/>
          <w:szCs w:val="24"/>
        </w:rPr>
        <w:t>,,</w:t>
      </w:r>
      <w:proofErr w:type="spellStart"/>
      <w:proofErr w:type="gramEnd"/>
      <w:r w:rsidRPr="00D921B7">
        <w:rPr>
          <w:rFonts w:ascii="Times New Roman" w:hAnsi="Times New Roman" w:cs="Times New Roman"/>
          <w:i/>
          <w:iCs/>
          <w:color w:val="000066"/>
          <w:sz w:val="24"/>
          <w:szCs w:val="24"/>
        </w:rPr>
        <w:t>Cea</w:t>
      </w:r>
      <w:proofErr w:type="spellEnd"/>
      <w:r w:rsidRPr="00D921B7">
        <w:rPr>
          <w:rFonts w:ascii="Times New Roman" w:hAnsi="Times New Roman" w:cs="Times New Roman"/>
          <w:i/>
          <w:iCs/>
          <w:color w:val="000066"/>
          <w:sz w:val="24"/>
          <w:szCs w:val="24"/>
        </w:rPr>
        <w:t xml:space="preserve"> </w:t>
      </w:r>
      <w:proofErr w:type="spellStart"/>
      <w:r w:rsidRPr="00D921B7">
        <w:rPr>
          <w:rFonts w:ascii="Times New Roman" w:hAnsi="Times New Roman" w:cs="Times New Roman"/>
          <w:i/>
          <w:iCs/>
          <w:color w:val="000066"/>
          <w:sz w:val="24"/>
          <w:szCs w:val="24"/>
        </w:rPr>
        <w:t>mai</w:t>
      </w:r>
      <w:proofErr w:type="spellEnd"/>
      <w:r w:rsidRPr="00D921B7">
        <w:rPr>
          <w:rFonts w:ascii="Times New Roman" w:hAnsi="Times New Roman" w:cs="Times New Roman"/>
          <w:i/>
          <w:iCs/>
          <w:color w:val="000066"/>
          <w:sz w:val="24"/>
          <w:szCs w:val="24"/>
        </w:rPr>
        <w:t xml:space="preserve"> </w:t>
      </w:r>
      <w:proofErr w:type="spellStart"/>
      <w:r w:rsidRPr="00D921B7">
        <w:rPr>
          <w:rFonts w:ascii="Times New Roman" w:hAnsi="Times New Roman" w:cs="Times New Roman"/>
          <w:i/>
          <w:iCs/>
          <w:color w:val="000066"/>
          <w:sz w:val="24"/>
          <w:szCs w:val="24"/>
        </w:rPr>
        <w:t>bună</w:t>
      </w:r>
      <w:proofErr w:type="spellEnd"/>
      <w:r w:rsidRPr="00D921B7">
        <w:rPr>
          <w:rFonts w:ascii="Times New Roman" w:hAnsi="Times New Roman" w:cs="Times New Roman"/>
          <w:i/>
          <w:iCs/>
          <w:color w:val="000066"/>
          <w:sz w:val="24"/>
          <w:szCs w:val="24"/>
        </w:rPr>
        <w:t xml:space="preserve"> cale </w:t>
      </w:r>
      <w:proofErr w:type="spellStart"/>
      <w:r w:rsidRPr="00D921B7">
        <w:rPr>
          <w:rFonts w:ascii="Times New Roman" w:hAnsi="Times New Roman" w:cs="Times New Roman"/>
          <w:i/>
          <w:iCs/>
          <w:color w:val="000066"/>
          <w:sz w:val="24"/>
          <w:szCs w:val="24"/>
        </w:rPr>
        <w:t>în</w:t>
      </w:r>
      <w:proofErr w:type="spellEnd"/>
      <w:r w:rsidRPr="00D921B7">
        <w:rPr>
          <w:rFonts w:ascii="Times New Roman" w:hAnsi="Times New Roman" w:cs="Times New Roman"/>
          <w:i/>
          <w:iCs/>
          <w:color w:val="000066"/>
          <w:sz w:val="24"/>
          <w:szCs w:val="24"/>
        </w:rPr>
        <w:t xml:space="preserve"> a </w:t>
      </w:r>
      <w:proofErr w:type="spellStart"/>
      <w:r w:rsidRPr="00D921B7">
        <w:rPr>
          <w:rFonts w:ascii="Times New Roman" w:hAnsi="Times New Roman" w:cs="Times New Roman"/>
          <w:i/>
          <w:iCs/>
          <w:color w:val="000066"/>
          <w:sz w:val="24"/>
          <w:szCs w:val="24"/>
        </w:rPr>
        <w:t>previziona</w:t>
      </w:r>
      <w:proofErr w:type="spellEnd"/>
      <w:r w:rsidRPr="00D921B7">
        <w:rPr>
          <w:rFonts w:ascii="Times New Roman" w:hAnsi="Times New Roman" w:cs="Times New Roman"/>
          <w:i/>
          <w:iCs/>
          <w:color w:val="000066"/>
          <w:sz w:val="24"/>
          <w:szCs w:val="24"/>
        </w:rPr>
        <w:t xml:space="preserve"> </w:t>
      </w:r>
      <w:proofErr w:type="spellStart"/>
      <w:r w:rsidRPr="00D921B7">
        <w:rPr>
          <w:rFonts w:ascii="Times New Roman" w:hAnsi="Times New Roman" w:cs="Times New Roman"/>
          <w:i/>
          <w:iCs/>
          <w:color w:val="000066"/>
          <w:sz w:val="24"/>
          <w:szCs w:val="24"/>
        </w:rPr>
        <w:t>viitorul</w:t>
      </w:r>
      <w:proofErr w:type="spellEnd"/>
      <w:r w:rsidRPr="00D921B7">
        <w:rPr>
          <w:rFonts w:ascii="Times New Roman" w:hAnsi="Times New Roman" w:cs="Times New Roman"/>
          <w:i/>
          <w:iCs/>
          <w:color w:val="000066"/>
          <w:sz w:val="24"/>
          <w:szCs w:val="24"/>
        </w:rPr>
        <w:t xml:space="preserve">, </w:t>
      </w:r>
      <w:proofErr w:type="spellStart"/>
      <w:r w:rsidRPr="00D921B7">
        <w:rPr>
          <w:rFonts w:ascii="Times New Roman" w:hAnsi="Times New Roman" w:cs="Times New Roman"/>
          <w:i/>
          <w:iCs/>
          <w:color w:val="000066"/>
          <w:sz w:val="24"/>
          <w:szCs w:val="24"/>
        </w:rPr>
        <w:t>este</w:t>
      </w:r>
      <w:proofErr w:type="spellEnd"/>
      <w:r w:rsidRPr="00D921B7">
        <w:rPr>
          <w:rFonts w:ascii="Times New Roman" w:hAnsi="Times New Roman" w:cs="Times New Roman"/>
          <w:i/>
          <w:iCs/>
          <w:color w:val="000066"/>
          <w:sz w:val="24"/>
          <w:szCs w:val="24"/>
        </w:rPr>
        <w:t xml:space="preserve"> </w:t>
      </w:r>
      <w:proofErr w:type="spellStart"/>
      <w:r w:rsidRPr="00D921B7">
        <w:rPr>
          <w:rFonts w:ascii="Times New Roman" w:hAnsi="Times New Roman" w:cs="Times New Roman"/>
          <w:i/>
          <w:iCs/>
          <w:color w:val="000066"/>
          <w:sz w:val="24"/>
          <w:szCs w:val="24"/>
        </w:rPr>
        <w:t>să</w:t>
      </w:r>
      <w:proofErr w:type="spellEnd"/>
      <w:r w:rsidRPr="00D921B7">
        <w:rPr>
          <w:rFonts w:ascii="Times New Roman" w:hAnsi="Times New Roman" w:cs="Times New Roman"/>
          <w:i/>
          <w:iCs/>
          <w:color w:val="000066"/>
          <w:sz w:val="24"/>
          <w:szCs w:val="24"/>
        </w:rPr>
        <w:t xml:space="preserve"> </w:t>
      </w:r>
      <w:proofErr w:type="spellStart"/>
      <w:r w:rsidRPr="00D921B7">
        <w:rPr>
          <w:rFonts w:ascii="Times New Roman" w:hAnsi="Times New Roman" w:cs="Times New Roman"/>
          <w:i/>
          <w:iCs/>
          <w:color w:val="000066"/>
          <w:sz w:val="24"/>
          <w:szCs w:val="24"/>
        </w:rPr>
        <w:t>îl</w:t>
      </w:r>
      <w:proofErr w:type="spellEnd"/>
      <w:r w:rsidRPr="00D921B7">
        <w:rPr>
          <w:rFonts w:ascii="Times New Roman" w:hAnsi="Times New Roman" w:cs="Times New Roman"/>
          <w:i/>
          <w:iCs/>
          <w:color w:val="000066"/>
          <w:sz w:val="24"/>
          <w:szCs w:val="24"/>
        </w:rPr>
        <w:t xml:space="preserve"> </w:t>
      </w:r>
      <w:proofErr w:type="spellStart"/>
      <w:r w:rsidRPr="00D921B7">
        <w:rPr>
          <w:rFonts w:ascii="Times New Roman" w:hAnsi="Times New Roman" w:cs="Times New Roman"/>
          <w:i/>
          <w:iCs/>
          <w:color w:val="000066"/>
          <w:sz w:val="24"/>
          <w:szCs w:val="24"/>
        </w:rPr>
        <w:t>creezi</w:t>
      </w:r>
      <w:proofErr w:type="spellEnd"/>
      <w:r w:rsidRPr="00D921B7">
        <w:rPr>
          <w:rFonts w:ascii="Times New Roman" w:hAnsi="Times New Roman" w:cs="Times New Roman"/>
          <w:i/>
          <w:iCs/>
          <w:color w:val="000066"/>
          <w:sz w:val="24"/>
          <w:szCs w:val="24"/>
        </w:rPr>
        <w:t>”</w:t>
      </w:r>
      <w:r w:rsidR="001F5690">
        <w:rPr>
          <w:rFonts w:ascii="Times New Roman" w:hAnsi="Times New Roman" w:cs="Times New Roman"/>
          <w:i/>
          <w:iCs/>
          <w:color w:val="000066"/>
          <w:sz w:val="24"/>
          <w:szCs w:val="24"/>
        </w:rPr>
        <w:t>,</w:t>
      </w:r>
    </w:p>
    <w:p w14:paraId="4FCD2EBA" w14:textId="34B8B81F" w:rsidR="00A94C29" w:rsidRPr="001F5690" w:rsidRDefault="00CA0609" w:rsidP="00866677">
      <w:pPr>
        <w:rPr>
          <w:rFonts w:ascii="Times New Roman" w:hAnsi="Times New Roman" w:cs="Times New Roman"/>
          <w:color w:val="002060"/>
          <w:sz w:val="24"/>
          <w:szCs w:val="24"/>
          <w:lang w:val="ro-RO"/>
        </w:rPr>
      </w:pPr>
      <w:r w:rsidRPr="001F5690">
        <w:rPr>
          <w:rFonts w:ascii="Times New Roman" w:hAnsi="Times New Roman" w:cs="Times New Roman"/>
          <w:color w:val="002060"/>
          <w:sz w:val="24"/>
          <w:szCs w:val="24"/>
          <w:lang w:val="ro-RO"/>
        </w:rPr>
        <w:t>este foarte actual.</w:t>
      </w:r>
    </w:p>
    <w:p w14:paraId="63A991DE" w14:textId="6C5FFC8E" w:rsidR="00A94C29" w:rsidRPr="000F0BB1" w:rsidRDefault="00A94C29" w:rsidP="0086667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lastRenderedPageBreak/>
        <w:t>Exi</w:t>
      </w:r>
      <w:r w:rsidR="00D921B7">
        <w:rPr>
          <w:rFonts w:ascii="Times New Roman" w:hAnsi="Times New Roman" w:cs="Times New Roman"/>
          <w:color w:val="000066"/>
          <w:sz w:val="24"/>
          <w:szCs w:val="24"/>
          <w:lang w:val="ro-RO"/>
        </w:rPr>
        <w:t>s</w:t>
      </w:r>
      <w:r w:rsidRPr="000F0BB1">
        <w:rPr>
          <w:rFonts w:ascii="Times New Roman" w:hAnsi="Times New Roman" w:cs="Times New Roman"/>
          <w:color w:val="000066"/>
          <w:sz w:val="24"/>
          <w:szCs w:val="24"/>
          <w:lang w:val="ro-RO"/>
        </w:rPr>
        <w:t xml:space="preserve">tența în prezentare a asocierii siglelor FPSC cu cea a ANAZ este un motiv de mulțumire și responsabilitate pentru noi. </w:t>
      </w:r>
    </w:p>
    <w:p w14:paraId="1FC7DF12" w14:textId="07FFFC88" w:rsidR="00A94C29" w:rsidRPr="000F0BB1" w:rsidRDefault="00A94C29" w:rsidP="0086667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Mulțumim de asemenea pentru culoarea și textura fondului prezentării, care simbolic duc către finalitatea muncii noastre, a zincatorilor</w:t>
      </w:r>
      <w:r w:rsidR="00D921B7">
        <w:rPr>
          <w:rFonts w:ascii="Times New Roman" w:hAnsi="Times New Roman" w:cs="Times New Roman"/>
          <w:color w:val="000066"/>
          <w:sz w:val="24"/>
          <w:szCs w:val="24"/>
          <w:lang w:val="ro-RO"/>
        </w:rPr>
        <w:t xml:space="preserve"> </w:t>
      </w:r>
      <w:r w:rsidRPr="000F0BB1">
        <w:rPr>
          <w:rFonts w:ascii="Times New Roman" w:hAnsi="Times New Roman" w:cs="Times New Roman"/>
          <w:color w:val="000066"/>
          <w:sz w:val="24"/>
          <w:szCs w:val="24"/>
          <w:lang w:val="ro-RO"/>
        </w:rPr>
        <w:t>prin imersie în baie de zinc topit!</w:t>
      </w:r>
    </w:p>
    <w:p w14:paraId="29686B5C" w14:textId="77777777" w:rsidR="00A42A28" w:rsidRPr="000F0BB1" w:rsidRDefault="00A42A28" w:rsidP="00866677">
      <w:pPr>
        <w:rPr>
          <w:rFonts w:ascii="Times New Roman" w:hAnsi="Times New Roman" w:cs="Times New Roman"/>
          <w:color w:val="000066"/>
          <w:sz w:val="24"/>
          <w:szCs w:val="24"/>
          <w:lang w:val="ro-RO"/>
        </w:rPr>
      </w:pPr>
    </w:p>
    <w:p w14:paraId="2DBA6CD7" w14:textId="69B29E47" w:rsidR="00CA0609" w:rsidRPr="000F0BB1" w:rsidRDefault="00CA0609" w:rsidP="00866677">
      <w:pPr>
        <w:rPr>
          <w:rFonts w:ascii="Times New Roman" w:hAnsi="Times New Roman" w:cs="Times New Roman"/>
          <w:color w:val="000066"/>
          <w:sz w:val="24"/>
          <w:szCs w:val="24"/>
          <w:lang w:val="ro-RO"/>
        </w:rPr>
      </w:pPr>
      <w:r w:rsidRPr="00D921B7">
        <w:rPr>
          <w:rFonts w:ascii="Times New Roman" w:hAnsi="Times New Roman" w:cs="Times New Roman"/>
          <w:color w:val="000066"/>
          <w:sz w:val="24"/>
          <w:szCs w:val="24"/>
          <w:lang w:val="ro-RO"/>
        </w:rPr>
        <w:t>Din postura de</w:t>
      </w:r>
      <w:r w:rsidRPr="00D921B7">
        <w:rPr>
          <w:rFonts w:ascii="Times New Roman" w:hAnsi="Times New Roman" w:cs="Times New Roman"/>
          <w:b/>
          <w:bCs/>
          <w:i/>
          <w:iCs/>
          <w:color w:val="000066"/>
          <w:sz w:val="24"/>
          <w:szCs w:val="24"/>
          <w:lang w:val="ro-RO"/>
        </w:rPr>
        <w:t xml:space="preserve"> Președinte al Patronatului Societăților de Construcții (PSC) și de Prim Vicepreședinte al Federației Patronatelor Societăților de Construcții </w:t>
      </w:r>
      <w:r w:rsidRPr="00D921B7">
        <w:rPr>
          <w:rFonts w:ascii="Times New Roman" w:hAnsi="Times New Roman" w:cs="Times New Roman"/>
          <w:color w:val="000066"/>
          <w:sz w:val="24"/>
          <w:szCs w:val="24"/>
          <w:lang w:val="ro-RO"/>
        </w:rPr>
        <w:t>ne-a vorbit</w:t>
      </w:r>
      <w:r w:rsidRPr="00D921B7">
        <w:rPr>
          <w:rFonts w:ascii="Times New Roman" w:hAnsi="Times New Roman" w:cs="Times New Roman"/>
          <w:b/>
          <w:bCs/>
          <w:i/>
          <w:iCs/>
          <w:color w:val="000066"/>
          <w:sz w:val="24"/>
          <w:szCs w:val="24"/>
          <w:lang w:val="ro-RO"/>
        </w:rPr>
        <w:t xml:space="preserve"> domnul ing. </w:t>
      </w:r>
      <w:r w:rsidR="00A94C29" w:rsidRPr="00D921B7">
        <w:rPr>
          <w:rFonts w:ascii="Times New Roman" w:hAnsi="Times New Roman" w:cs="Times New Roman"/>
          <w:b/>
          <w:bCs/>
          <w:i/>
          <w:iCs/>
          <w:color w:val="000066"/>
          <w:sz w:val="24"/>
          <w:szCs w:val="24"/>
          <w:lang w:val="ro-RO"/>
        </w:rPr>
        <w:t>IULIAN-LIVIU SIMION</w:t>
      </w:r>
      <w:r w:rsidR="00A94C29" w:rsidRPr="000F0BB1">
        <w:rPr>
          <w:rFonts w:ascii="Times New Roman" w:hAnsi="Times New Roman" w:cs="Times New Roman"/>
          <w:color w:val="000066"/>
          <w:sz w:val="24"/>
          <w:szCs w:val="24"/>
          <w:lang w:val="ro-RO"/>
        </w:rPr>
        <w:t>.</w:t>
      </w:r>
    </w:p>
    <w:p w14:paraId="7C394ABE" w14:textId="25439CDE" w:rsidR="00CA0609" w:rsidRPr="000F0BB1" w:rsidRDefault="00CA0609" w:rsidP="0086667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 xml:space="preserve">A fost evidentă integrarea competențeor tehnice cu experiența vastă pe care domnul SIMION le posedă. </w:t>
      </w:r>
    </w:p>
    <w:p w14:paraId="487168CD" w14:textId="6F1E32D2" w:rsidR="00A94C29" w:rsidRPr="000F0BB1" w:rsidRDefault="00CA0609" w:rsidP="0086667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Numeroasele colaborări pe care PSC și FPSC le-au dezvoltat în toți anii de activitate</w:t>
      </w:r>
      <w:r w:rsidR="00A94C29" w:rsidRPr="000F0BB1">
        <w:rPr>
          <w:rFonts w:ascii="Times New Roman" w:hAnsi="Times New Roman" w:cs="Times New Roman"/>
          <w:color w:val="000066"/>
          <w:sz w:val="24"/>
          <w:szCs w:val="24"/>
          <w:lang w:val="ro-RO"/>
        </w:rPr>
        <w:t xml:space="preserve"> și numeroasele realizări în beneficiul domeniului </w:t>
      </w:r>
      <w:r w:rsidR="001F5690" w:rsidRPr="001F5690">
        <w:rPr>
          <w:rFonts w:ascii="Times New Roman" w:hAnsi="Times New Roman" w:cs="Times New Roman"/>
          <w:color w:val="002060"/>
          <w:sz w:val="24"/>
          <w:szCs w:val="24"/>
          <w:lang w:val="ro-RO"/>
        </w:rPr>
        <w:t>de</w:t>
      </w:r>
      <w:r w:rsidR="00D921B7" w:rsidRPr="001F5690">
        <w:rPr>
          <w:rFonts w:ascii="Times New Roman" w:hAnsi="Times New Roman" w:cs="Times New Roman"/>
          <w:color w:val="002060"/>
          <w:sz w:val="24"/>
          <w:szCs w:val="24"/>
          <w:lang w:val="ro-RO"/>
        </w:rPr>
        <w:t xml:space="preserve"> </w:t>
      </w:r>
      <w:r w:rsidR="00A94C29" w:rsidRPr="000F0BB1">
        <w:rPr>
          <w:rFonts w:ascii="Times New Roman" w:hAnsi="Times New Roman" w:cs="Times New Roman"/>
          <w:color w:val="000066"/>
          <w:sz w:val="24"/>
          <w:szCs w:val="24"/>
          <w:lang w:val="ro-RO"/>
        </w:rPr>
        <w:t>construcții stau mărturie importanței existenței asociațiilor de breaslă și a colaborării bune dintre ele.</w:t>
      </w:r>
    </w:p>
    <w:p w14:paraId="777ED60B" w14:textId="18362E8F" w:rsidR="006601E8" w:rsidRPr="000F0BB1" w:rsidRDefault="001E6E8E" w:rsidP="001E6E8E">
      <w:pPr>
        <w:jc w:val="center"/>
        <w:rPr>
          <w:rFonts w:ascii="Times New Roman" w:hAnsi="Times New Roman" w:cs="Times New Roman"/>
          <w:color w:val="000066"/>
          <w:sz w:val="24"/>
          <w:szCs w:val="24"/>
          <w:lang w:val="ro-RO"/>
        </w:rPr>
      </w:pPr>
      <w:r>
        <w:rPr>
          <w:rFonts w:ascii="Times New Roman" w:hAnsi="Times New Roman" w:cs="Times New Roman"/>
          <w:noProof/>
          <w:color w:val="000066"/>
          <w:sz w:val="24"/>
          <w:szCs w:val="24"/>
          <w:lang w:val="ro-RO"/>
        </w:rPr>
        <w:drawing>
          <wp:inline distT="0" distB="0" distL="0" distR="0" wp14:anchorId="399C001B" wp14:editId="5B38786B">
            <wp:extent cx="5891255" cy="4004039"/>
            <wp:effectExtent l="0" t="0" r="0" b="0"/>
            <wp:docPr id="14710079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1754" cy="4024768"/>
                    </a:xfrm>
                    <a:prstGeom prst="rect">
                      <a:avLst/>
                    </a:prstGeom>
                    <a:noFill/>
                  </pic:spPr>
                </pic:pic>
              </a:graphicData>
            </a:graphic>
          </wp:inline>
        </w:drawing>
      </w:r>
    </w:p>
    <w:p w14:paraId="53030346" w14:textId="78FC293F" w:rsidR="00A42A28" w:rsidRPr="008D6703" w:rsidRDefault="00A42A28" w:rsidP="00A42A28">
      <w:pPr>
        <w:jc w:val="center"/>
        <w:rPr>
          <w:rFonts w:ascii="Times New Roman" w:hAnsi="Times New Roman" w:cs="Times New Roman"/>
          <w:color w:val="5B9BD5" w:themeColor="accent5"/>
          <w:sz w:val="24"/>
          <w:szCs w:val="24"/>
          <w:u w:val="single"/>
          <w:lang w:val="ro-RO"/>
        </w:rPr>
      </w:pPr>
      <w:r w:rsidRPr="008D6703">
        <w:rPr>
          <w:rFonts w:ascii="Times New Roman" w:hAnsi="Times New Roman" w:cs="Times New Roman"/>
          <w:color w:val="5B9BD5" w:themeColor="accent5"/>
          <w:sz w:val="24"/>
          <w:szCs w:val="24"/>
          <w:u w:val="single"/>
          <w:lang w:val="ro-RO"/>
        </w:rPr>
        <w:t>Patronatul Societilor din Construcii - ANAZ</w:t>
      </w:r>
    </w:p>
    <w:p w14:paraId="72B9C1A7" w14:textId="77777777" w:rsidR="008D6703" w:rsidRDefault="008D6703" w:rsidP="00866677">
      <w:pPr>
        <w:rPr>
          <w:rFonts w:ascii="Times New Roman" w:hAnsi="Times New Roman" w:cs="Times New Roman"/>
          <w:color w:val="000066"/>
          <w:sz w:val="24"/>
          <w:szCs w:val="24"/>
          <w:lang w:val="ro-RO"/>
        </w:rPr>
      </w:pPr>
    </w:p>
    <w:p w14:paraId="55BAD65B" w14:textId="270E82B9" w:rsidR="00A94C29" w:rsidRPr="000F0BB1" w:rsidRDefault="00A94C29" w:rsidP="0086667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Îndreptarea către o societate modernă se va putea face doar respectând așteptările beneficiarilor și crescând eficiența muncii noastre. Este de altfel șansa noastră, ca țară.</w:t>
      </w:r>
    </w:p>
    <w:p w14:paraId="0ACF98F4" w14:textId="0E95A3F2" w:rsidR="006601E8" w:rsidRPr="000F0BB1" w:rsidRDefault="00A94C29" w:rsidP="00866677">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lastRenderedPageBreak/>
        <w:t xml:space="preserve">De aceea în încheiere domnul SIMION a făcut trimitere la necesitatea de a ne obișnui să lucrăm cu metoda de abordare BIM (Building Information Modeling), care presupune respectarea termenelor, respectarea bugetelor contractate și cunoașterea costului </w:t>
      </w:r>
      <w:r w:rsidR="006601E8" w:rsidRPr="000F0BB1">
        <w:rPr>
          <w:rFonts w:ascii="Times New Roman" w:hAnsi="Times New Roman" w:cs="Times New Roman"/>
          <w:color w:val="000066"/>
          <w:sz w:val="24"/>
          <w:szCs w:val="24"/>
          <w:lang w:val="ro-RO"/>
        </w:rPr>
        <w:t>pentru toată perioada de viață a investiției</w:t>
      </w:r>
    </w:p>
    <w:p w14:paraId="1C0F94E4" w14:textId="1FC9A53C" w:rsidR="00A42A28" w:rsidRPr="000F0BB1" w:rsidRDefault="00A42A28">
      <w:pPr>
        <w:rPr>
          <w:rFonts w:ascii="Times New Roman" w:hAnsi="Times New Roman" w:cs="Times New Roman"/>
          <w:color w:val="000066"/>
          <w:sz w:val="24"/>
          <w:szCs w:val="24"/>
          <w:lang w:val="ro-RO"/>
        </w:rPr>
      </w:pPr>
    </w:p>
    <w:p w14:paraId="4ACF4CAD" w14:textId="71667D2F" w:rsidR="006601E8" w:rsidRDefault="006601E8" w:rsidP="00A42A28">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O prezență constant importantă pentru noi,</w:t>
      </w:r>
      <w:r w:rsidR="001F5690">
        <w:rPr>
          <w:rFonts w:ascii="Times New Roman" w:hAnsi="Times New Roman" w:cs="Times New Roman"/>
          <w:color w:val="000066"/>
          <w:sz w:val="24"/>
          <w:szCs w:val="24"/>
          <w:lang w:val="ro-RO"/>
        </w:rPr>
        <w:t xml:space="preserve"> cea a unuia</w:t>
      </w:r>
      <w:r w:rsidRPr="001E6E8E">
        <w:rPr>
          <w:rFonts w:ascii="Times New Roman" w:hAnsi="Times New Roman" w:cs="Times New Roman"/>
          <w:b/>
          <w:bCs/>
          <w:i/>
          <w:iCs/>
          <w:color w:val="000066"/>
          <w:sz w:val="24"/>
          <w:szCs w:val="24"/>
          <w:lang w:val="ro-RO"/>
        </w:rPr>
        <w:t xml:space="preserve"> dintre inginerii de mare valoare ai generației</w:t>
      </w:r>
      <w:r w:rsidRPr="000F0BB1">
        <w:rPr>
          <w:rFonts w:ascii="Times New Roman" w:hAnsi="Times New Roman" w:cs="Times New Roman"/>
          <w:color w:val="000066"/>
          <w:sz w:val="24"/>
          <w:szCs w:val="24"/>
          <w:lang w:val="ro-RO"/>
        </w:rPr>
        <w:t xml:space="preserve"> noastre, </w:t>
      </w:r>
      <w:r w:rsidRPr="007B322A">
        <w:rPr>
          <w:rFonts w:ascii="Times New Roman" w:hAnsi="Times New Roman" w:cs="Times New Roman"/>
          <w:b/>
          <w:bCs/>
          <w:i/>
          <w:iCs/>
          <w:color w:val="000066"/>
          <w:sz w:val="24"/>
          <w:szCs w:val="24"/>
          <w:lang w:val="ro-RO"/>
        </w:rPr>
        <w:t>domnul dr. Ing. EDWARD PETZEK</w:t>
      </w:r>
      <w:r w:rsidR="001F5690">
        <w:rPr>
          <w:rFonts w:ascii="Times New Roman" w:hAnsi="Times New Roman" w:cs="Times New Roman"/>
          <w:b/>
          <w:bCs/>
          <w:i/>
          <w:iCs/>
          <w:color w:val="000066"/>
          <w:sz w:val="24"/>
          <w:szCs w:val="24"/>
          <w:lang w:val="ro-RO"/>
        </w:rPr>
        <w:t>, Director General al SSF România</w:t>
      </w:r>
      <w:r w:rsidRPr="000F0BB1">
        <w:rPr>
          <w:rFonts w:ascii="Times New Roman" w:hAnsi="Times New Roman" w:cs="Times New Roman"/>
          <w:color w:val="000066"/>
          <w:sz w:val="24"/>
          <w:szCs w:val="24"/>
          <w:lang w:val="ro-RO"/>
        </w:rPr>
        <w:t xml:space="preserve"> a adus cuvântul</w:t>
      </w:r>
      <w:r w:rsidR="001F5690">
        <w:rPr>
          <w:rFonts w:ascii="Times New Roman" w:hAnsi="Times New Roman" w:cs="Times New Roman"/>
          <w:color w:val="000066"/>
          <w:sz w:val="24"/>
          <w:szCs w:val="24"/>
          <w:lang w:val="ro-RO"/>
        </w:rPr>
        <w:t xml:space="preserve"> din partea</w:t>
      </w:r>
      <w:r w:rsidRPr="000F0BB1">
        <w:rPr>
          <w:rFonts w:ascii="Times New Roman" w:hAnsi="Times New Roman" w:cs="Times New Roman"/>
          <w:color w:val="000066"/>
          <w:sz w:val="24"/>
          <w:szCs w:val="24"/>
          <w:lang w:val="ro-RO"/>
        </w:rPr>
        <w:t xml:space="preserve"> </w:t>
      </w:r>
      <w:r w:rsidRPr="001E6E8E">
        <w:rPr>
          <w:rFonts w:ascii="Times New Roman" w:hAnsi="Times New Roman" w:cs="Times New Roman"/>
          <w:b/>
          <w:bCs/>
          <w:color w:val="000066"/>
          <w:sz w:val="24"/>
          <w:szCs w:val="24"/>
          <w:lang w:val="ro-RO"/>
        </w:rPr>
        <w:t>,,podarilor”</w:t>
      </w:r>
      <w:r w:rsidRPr="001E6E8E">
        <w:rPr>
          <w:rFonts w:ascii="Times New Roman" w:hAnsi="Times New Roman" w:cs="Times New Roman"/>
          <w:color w:val="000066"/>
          <w:sz w:val="24"/>
          <w:szCs w:val="24"/>
          <w:lang w:val="ro-RO"/>
        </w:rPr>
        <w:t xml:space="preserve">, </w:t>
      </w:r>
      <w:r w:rsidRPr="000F0BB1">
        <w:rPr>
          <w:rFonts w:ascii="Times New Roman" w:hAnsi="Times New Roman" w:cs="Times New Roman"/>
          <w:color w:val="000066"/>
          <w:sz w:val="24"/>
          <w:szCs w:val="24"/>
          <w:lang w:val="ro-RO"/>
        </w:rPr>
        <w:t>așa cum se autointitulează cu mândrie profesională acești oameni care crează punți la propriu între oamnei, civilizații și culturi.</w:t>
      </w:r>
    </w:p>
    <w:p w14:paraId="600ACD66" w14:textId="60EACFD2" w:rsidR="00A42A28" w:rsidRDefault="008D6703" w:rsidP="008D6703">
      <w:pPr>
        <w:jc w:val="center"/>
        <w:rPr>
          <w:rFonts w:ascii="Times New Roman" w:hAnsi="Times New Roman" w:cs="Times New Roman"/>
          <w:color w:val="000066"/>
          <w:sz w:val="24"/>
          <w:szCs w:val="24"/>
          <w:lang w:val="ro-RO"/>
        </w:rPr>
      </w:pPr>
      <w:r>
        <w:rPr>
          <w:rFonts w:ascii="Times New Roman" w:hAnsi="Times New Roman" w:cs="Times New Roman"/>
          <w:noProof/>
          <w:color w:val="000066"/>
          <w:sz w:val="24"/>
          <w:szCs w:val="24"/>
          <w:lang w:val="ro-RO"/>
        </w:rPr>
        <w:drawing>
          <wp:inline distT="0" distB="0" distL="0" distR="0" wp14:anchorId="7D687F9B" wp14:editId="19186A34">
            <wp:extent cx="5911994" cy="3905250"/>
            <wp:effectExtent l="0" t="0" r="0" b="0"/>
            <wp:docPr id="1682098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3091" cy="3919186"/>
                    </a:xfrm>
                    <a:prstGeom prst="rect">
                      <a:avLst/>
                    </a:prstGeom>
                    <a:noFill/>
                  </pic:spPr>
                </pic:pic>
              </a:graphicData>
            </a:graphic>
          </wp:inline>
        </w:drawing>
      </w:r>
    </w:p>
    <w:p w14:paraId="1430B7D2" w14:textId="7BBE0B13" w:rsidR="00A42A28" w:rsidRPr="008D6703" w:rsidRDefault="00CD2232" w:rsidP="00CD2232">
      <w:pPr>
        <w:jc w:val="center"/>
        <w:rPr>
          <w:rFonts w:ascii="Times New Roman" w:hAnsi="Times New Roman" w:cs="Times New Roman"/>
          <w:color w:val="5B9BD5" w:themeColor="accent5"/>
          <w:sz w:val="24"/>
          <w:szCs w:val="24"/>
          <w:u w:val="single"/>
          <w:lang w:val="ro-RO"/>
        </w:rPr>
      </w:pPr>
      <w:r w:rsidRPr="008D6703">
        <w:rPr>
          <w:rFonts w:eastAsia="Times New Roman"/>
          <w:color w:val="5B9BD5" w:themeColor="accent5"/>
          <w:sz w:val="24"/>
          <w:szCs w:val="24"/>
          <w:u w:val="single"/>
          <w:lang w:val="ro-RO"/>
        </w:rPr>
        <w:t>Aplicații ale zincării termice în domeniul proiectării și construcției de poduri</w:t>
      </w:r>
    </w:p>
    <w:p w14:paraId="38F84226" w14:textId="77777777" w:rsidR="008D6703" w:rsidRDefault="008D6703" w:rsidP="001F5690">
      <w:pPr>
        <w:rPr>
          <w:rFonts w:ascii="Times New Roman" w:hAnsi="Times New Roman" w:cs="Times New Roman"/>
          <w:color w:val="002060"/>
          <w:sz w:val="24"/>
          <w:szCs w:val="24"/>
          <w:lang w:val="ro-RO"/>
        </w:rPr>
      </w:pPr>
    </w:p>
    <w:p w14:paraId="5FE35E43" w14:textId="433DE7F4" w:rsidR="001F5690" w:rsidRPr="001F5690" w:rsidRDefault="001F5690" w:rsidP="001F5690">
      <w:pPr>
        <w:rPr>
          <w:rFonts w:ascii="Times New Roman" w:hAnsi="Times New Roman" w:cs="Times New Roman"/>
          <w:color w:val="002060"/>
          <w:sz w:val="24"/>
          <w:szCs w:val="24"/>
          <w:lang w:val="ro-RO"/>
        </w:rPr>
      </w:pPr>
      <w:r w:rsidRPr="001F5690">
        <w:rPr>
          <w:rFonts w:ascii="Times New Roman" w:hAnsi="Times New Roman" w:cs="Times New Roman"/>
          <w:color w:val="002060"/>
          <w:sz w:val="24"/>
          <w:szCs w:val="24"/>
          <w:lang w:val="ro-RO"/>
        </w:rPr>
        <w:t>Dincolo de împlinirile domnului PETZEK, legate de proiectarea unor poduri importante pentru noi, zincatorii, precum:</w:t>
      </w:r>
    </w:p>
    <w:p w14:paraId="4B2AF991" w14:textId="77777777" w:rsidR="001F5690" w:rsidRPr="001F5690" w:rsidRDefault="001F5690" w:rsidP="001F5690">
      <w:pPr>
        <w:pStyle w:val="ListParagraph"/>
        <w:numPr>
          <w:ilvl w:val="0"/>
          <w:numId w:val="5"/>
        </w:numPr>
        <w:rPr>
          <w:color w:val="002060"/>
          <w:lang w:val="ro-RO"/>
        </w:rPr>
      </w:pPr>
      <w:r w:rsidRPr="001F5690">
        <w:rPr>
          <w:rFonts w:ascii="Times New Roman" w:eastAsia="Times New Roman" w:hAnsi="Times New Roman" w:cs="Times New Roman"/>
          <w:color w:val="002060"/>
          <w:sz w:val="24"/>
          <w:szCs w:val="24"/>
          <w:lang w:val="ro-RO"/>
        </w:rPr>
        <w:t>Câștigarea unui premiu din partea Asociației Zincatorilor din Austria pentru podul din stațiunea montană Kaprun,</w:t>
      </w:r>
      <w:r w:rsidRPr="001F5690">
        <w:rPr>
          <w:color w:val="002060"/>
          <w:lang w:val="ro-RO"/>
        </w:rPr>
        <w:t xml:space="preserve"> </w:t>
      </w:r>
    </w:p>
    <w:p w14:paraId="4AB50B9D" w14:textId="5FF7660B" w:rsidR="001F5690" w:rsidRPr="001F5690" w:rsidRDefault="001F5690" w:rsidP="001F5690">
      <w:pPr>
        <w:pStyle w:val="ListParagraph"/>
        <w:numPr>
          <w:ilvl w:val="0"/>
          <w:numId w:val="5"/>
        </w:numPr>
        <w:rPr>
          <w:rFonts w:ascii="Times New Roman" w:eastAsia="Times New Roman" w:hAnsi="Times New Roman" w:cs="Times New Roman"/>
          <w:color w:val="002060"/>
          <w:sz w:val="24"/>
          <w:szCs w:val="24"/>
          <w:lang w:val="ro-RO"/>
        </w:rPr>
      </w:pPr>
      <w:r w:rsidRPr="001F5690">
        <w:rPr>
          <w:rFonts w:ascii="Times New Roman" w:eastAsia="Times New Roman" w:hAnsi="Times New Roman" w:cs="Times New Roman"/>
          <w:color w:val="002060"/>
          <w:sz w:val="24"/>
          <w:szCs w:val="24"/>
          <w:lang w:val="ro-RO"/>
        </w:rPr>
        <w:t>Proiectarea și aprobarea prin avizare tehnico-economică a primului pod din România care va avea inclusă ca armătură o structură din oțel prelucrat CNC și care va fi construit ca trecere peste autostrada A0 în zona București,</w:t>
      </w:r>
    </w:p>
    <w:p w14:paraId="56F0586E" w14:textId="2702C966" w:rsidR="001F5690" w:rsidRPr="008D6703" w:rsidRDefault="001F5690" w:rsidP="008D6703">
      <w:pPr>
        <w:ind w:left="360"/>
        <w:rPr>
          <w:rFonts w:ascii="Times New Roman" w:eastAsia="Times New Roman" w:hAnsi="Times New Roman" w:cs="Times New Roman"/>
          <w:color w:val="002060"/>
          <w:sz w:val="24"/>
          <w:szCs w:val="24"/>
        </w:rPr>
      </w:pPr>
      <w:r w:rsidRPr="001F5690">
        <w:rPr>
          <w:rFonts w:ascii="Times New Roman" w:eastAsia="Times New Roman" w:hAnsi="Times New Roman" w:cs="Times New Roman"/>
          <w:color w:val="002060"/>
          <w:sz w:val="24"/>
          <w:szCs w:val="24"/>
        </w:rPr>
        <w:lastRenderedPageBreak/>
        <w:t xml:space="preserve">se </w:t>
      </w:r>
      <w:proofErr w:type="spellStart"/>
      <w:r w:rsidRPr="001F5690">
        <w:rPr>
          <w:rFonts w:ascii="Times New Roman" w:eastAsia="Times New Roman" w:hAnsi="Times New Roman" w:cs="Times New Roman"/>
          <w:color w:val="002060"/>
          <w:sz w:val="24"/>
          <w:szCs w:val="24"/>
        </w:rPr>
        <w:t>conturează</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planurile</w:t>
      </w:r>
      <w:proofErr w:type="spellEnd"/>
      <w:r w:rsidRPr="001F5690">
        <w:rPr>
          <w:rFonts w:ascii="Times New Roman" w:eastAsia="Times New Roman" w:hAnsi="Times New Roman" w:cs="Times New Roman"/>
          <w:color w:val="002060"/>
          <w:sz w:val="24"/>
          <w:szCs w:val="24"/>
        </w:rPr>
        <w:t xml:space="preserve"> de a introduce ca </w:t>
      </w:r>
      <w:proofErr w:type="spellStart"/>
      <w:r w:rsidRPr="001F5690">
        <w:rPr>
          <w:rFonts w:ascii="Times New Roman" w:eastAsia="Times New Roman" w:hAnsi="Times New Roman" w:cs="Times New Roman"/>
          <w:color w:val="002060"/>
          <w:sz w:val="24"/>
          <w:szCs w:val="24"/>
        </w:rPr>
        <w:t>normalitate</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utilizarea</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zincării</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termice</w:t>
      </w:r>
      <w:proofErr w:type="spellEnd"/>
      <w:r w:rsidRPr="001F5690">
        <w:rPr>
          <w:rFonts w:ascii="Times New Roman" w:eastAsia="Times New Roman" w:hAnsi="Times New Roman" w:cs="Times New Roman"/>
          <w:color w:val="002060"/>
          <w:sz w:val="24"/>
          <w:szCs w:val="24"/>
        </w:rPr>
        <w:t xml:space="preserve"> a </w:t>
      </w:r>
      <w:proofErr w:type="spellStart"/>
      <w:r w:rsidRPr="001F5690">
        <w:rPr>
          <w:rFonts w:ascii="Times New Roman" w:eastAsia="Times New Roman" w:hAnsi="Times New Roman" w:cs="Times New Roman"/>
          <w:color w:val="002060"/>
          <w:sz w:val="24"/>
          <w:szCs w:val="24"/>
        </w:rPr>
        <w:t>oțelurilor</w:t>
      </w:r>
      <w:proofErr w:type="spellEnd"/>
      <w:r w:rsidRPr="001F5690">
        <w:rPr>
          <w:rFonts w:ascii="Times New Roman" w:eastAsia="Times New Roman" w:hAnsi="Times New Roman" w:cs="Times New Roman"/>
          <w:color w:val="002060"/>
          <w:sz w:val="24"/>
          <w:szCs w:val="24"/>
        </w:rPr>
        <w:t xml:space="preserve">, precum </w:t>
      </w:r>
      <w:proofErr w:type="spellStart"/>
      <w:r w:rsidRPr="001F5690">
        <w:rPr>
          <w:rFonts w:ascii="Times New Roman" w:eastAsia="Times New Roman" w:hAnsi="Times New Roman" w:cs="Times New Roman"/>
          <w:color w:val="002060"/>
          <w:sz w:val="24"/>
          <w:szCs w:val="24"/>
        </w:rPr>
        <w:t>și</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îmbunătățirea</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exploatării</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operaționale</w:t>
      </w:r>
      <w:proofErr w:type="spellEnd"/>
      <w:r w:rsidRPr="001F5690">
        <w:rPr>
          <w:rFonts w:ascii="Times New Roman" w:eastAsia="Times New Roman" w:hAnsi="Times New Roman" w:cs="Times New Roman"/>
          <w:color w:val="002060"/>
          <w:sz w:val="24"/>
          <w:szCs w:val="24"/>
        </w:rPr>
        <w:t xml:space="preserve"> a </w:t>
      </w:r>
      <w:proofErr w:type="spellStart"/>
      <w:r>
        <w:rPr>
          <w:rFonts w:ascii="Times New Roman" w:eastAsia="Times New Roman" w:hAnsi="Times New Roman" w:cs="Times New Roman"/>
          <w:color w:val="002060"/>
          <w:sz w:val="24"/>
          <w:szCs w:val="24"/>
        </w:rPr>
        <w:t>podurilor</w:t>
      </w:r>
      <w:proofErr w:type="spellEnd"/>
      <w:r w:rsidRPr="001F5690">
        <w:rPr>
          <w:rFonts w:ascii="Times New Roman" w:eastAsia="Times New Roman" w:hAnsi="Times New Roman" w:cs="Times New Roman"/>
          <w:color w:val="002060"/>
          <w:sz w:val="24"/>
          <w:szCs w:val="24"/>
        </w:rPr>
        <w:t xml:space="preserve"> </w:t>
      </w:r>
      <w:proofErr w:type="spellStart"/>
      <w:r w:rsidRPr="001F5690">
        <w:rPr>
          <w:rFonts w:ascii="Times New Roman" w:eastAsia="Times New Roman" w:hAnsi="Times New Roman" w:cs="Times New Roman"/>
          <w:color w:val="002060"/>
          <w:sz w:val="24"/>
          <w:szCs w:val="24"/>
        </w:rPr>
        <w:t>pentru</w:t>
      </w:r>
      <w:proofErr w:type="spellEnd"/>
      <w:r w:rsidRPr="001F5690">
        <w:rPr>
          <w:rFonts w:ascii="Times New Roman" w:eastAsia="Times New Roman" w:hAnsi="Times New Roman" w:cs="Times New Roman"/>
          <w:color w:val="002060"/>
          <w:sz w:val="24"/>
          <w:szCs w:val="24"/>
        </w:rPr>
        <w:t xml:space="preserve"> o </w:t>
      </w:r>
      <w:proofErr w:type="spellStart"/>
      <w:r w:rsidRPr="001F5690">
        <w:rPr>
          <w:rFonts w:ascii="Times New Roman" w:eastAsia="Times New Roman" w:hAnsi="Times New Roman" w:cs="Times New Roman"/>
          <w:color w:val="002060"/>
          <w:sz w:val="24"/>
          <w:szCs w:val="24"/>
        </w:rPr>
        <w:t>durată</w:t>
      </w:r>
      <w:proofErr w:type="spellEnd"/>
      <w:r w:rsidRPr="001F5690">
        <w:rPr>
          <w:rFonts w:ascii="Times New Roman" w:eastAsia="Times New Roman" w:hAnsi="Times New Roman" w:cs="Times New Roman"/>
          <w:color w:val="002060"/>
          <w:sz w:val="24"/>
          <w:szCs w:val="24"/>
        </w:rPr>
        <w:t xml:space="preserve"> de 100 de ani.</w:t>
      </w:r>
    </w:p>
    <w:p w14:paraId="5046CA60" w14:textId="4411E242" w:rsidR="001F5690" w:rsidRPr="00A42A28" w:rsidRDefault="00106FF4">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Ne așteptăm ca în viitor domul PETZEK să devină și un apropiat al European General Galvanizers Association (EGGA) și sperăm ca la întâlnirea EGGA din Dublin din iunie 2025, să devină și primul vorbitor cu prezentare din partea României.</w:t>
      </w:r>
    </w:p>
    <w:p w14:paraId="7EF0CC8E" w14:textId="77777777" w:rsidR="001F5690" w:rsidRDefault="001F5690">
      <w:pPr>
        <w:rPr>
          <w:rFonts w:ascii="Times New Roman" w:eastAsia="Times New Roman" w:hAnsi="Times New Roman" w:cs="Times New Roman"/>
          <w:color w:val="000066"/>
          <w:sz w:val="24"/>
          <w:szCs w:val="24"/>
          <w:lang w:val="ro-RO"/>
        </w:rPr>
      </w:pPr>
    </w:p>
    <w:p w14:paraId="432F2EDD" w14:textId="68552F41" w:rsidR="00A17B85" w:rsidRPr="008D6703" w:rsidRDefault="00106FF4">
      <w:pPr>
        <w:rPr>
          <w:rFonts w:ascii="Times New Roman" w:eastAsia="Times New Roman" w:hAnsi="Times New Roman" w:cs="Times New Roman"/>
          <w:b/>
          <w:bCs/>
          <w:i/>
          <w:iCs/>
          <w:color w:val="000066"/>
          <w:sz w:val="24"/>
          <w:szCs w:val="24"/>
          <w:lang w:val="ro-RO"/>
        </w:rPr>
      </w:pPr>
      <w:r w:rsidRPr="000F0BB1">
        <w:rPr>
          <w:rFonts w:ascii="Times New Roman" w:eastAsia="Times New Roman" w:hAnsi="Times New Roman" w:cs="Times New Roman"/>
          <w:color w:val="000066"/>
          <w:sz w:val="24"/>
          <w:szCs w:val="24"/>
          <w:lang w:val="ro-RO"/>
        </w:rPr>
        <w:t xml:space="preserve">Și pentru că tot ce este de realizat se poate realiza doar dacă avem </w:t>
      </w:r>
      <w:r w:rsidRPr="001E6E8E">
        <w:rPr>
          <w:rFonts w:ascii="Times New Roman" w:eastAsia="Times New Roman" w:hAnsi="Times New Roman" w:cs="Times New Roman"/>
          <w:b/>
          <w:bCs/>
          <w:i/>
          <w:iCs/>
          <w:color w:val="000066"/>
          <w:sz w:val="24"/>
          <w:szCs w:val="24"/>
          <w:lang w:val="ro-RO"/>
        </w:rPr>
        <w:t>legislație și standarde</w:t>
      </w:r>
      <w:r w:rsidRPr="000F0BB1">
        <w:rPr>
          <w:rFonts w:ascii="Times New Roman" w:eastAsia="Times New Roman" w:hAnsi="Times New Roman" w:cs="Times New Roman"/>
          <w:color w:val="000066"/>
          <w:sz w:val="24"/>
          <w:szCs w:val="24"/>
          <w:lang w:val="ro-RO"/>
        </w:rPr>
        <w:t xml:space="preserve"> la care să ne raportăm, am avut bucuria de a o avea invitată ca vorbitor pe </w:t>
      </w:r>
      <w:r w:rsidRPr="000F1A1E">
        <w:rPr>
          <w:rFonts w:ascii="Times New Roman" w:eastAsia="Times New Roman" w:hAnsi="Times New Roman" w:cs="Times New Roman"/>
          <w:b/>
          <w:bCs/>
          <w:i/>
          <w:iCs/>
          <w:color w:val="000066"/>
          <w:sz w:val="24"/>
          <w:szCs w:val="24"/>
          <w:lang w:val="ro-RO"/>
        </w:rPr>
        <w:t xml:space="preserve">doamna MĂDĂLINA SIMION, Expert Principal Standardizare, Coordonator Sector Metale și Produse Metalice </w:t>
      </w:r>
      <w:r w:rsidR="00A17B85" w:rsidRPr="000F1A1E">
        <w:rPr>
          <w:rFonts w:ascii="Times New Roman" w:eastAsia="Times New Roman" w:hAnsi="Times New Roman" w:cs="Times New Roman"/>
          <w:b/>
          <w:bCs/>
          <w:i/>
          <w:iCs/>
          <w:color w:val="000066"/>
          <w:sz w:val="24"/>
          <w:szCs w:val="24"/>
          <w:lang w:val="ro-RO"/>
        </w:rPr>
        <w:t>din partea ASRO – Organismul de Standardizare din România.</w:t>
      </w:r>
    </w:p>
    <w:p w14:paraId="6C7AAC71" w14:textId="541D1C38" w:rsidR="00866677" w:rsidRPr="000F0BB1" w:rsidRDefault="00E369D7">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noProof/>
          <w:color w:val="000066"/>
          <w:sz w:val="24"/>
          <w:szCs w:val="24"/>
          <w:lang w:val="ro-RO"/>
        </w:rPr>
        <w:drawing>
          <wp:inline distT="0" distB="0" distL="0" distR="0" wp14:anchorId="7BD064EF" wp14:editId="0599043E">
            <wp:extent cx="5943600" cy="3951605"/>
            <wp:effectExtent l="0" t="0" r="0" b="0"/>
            <wp:docPr id="2088889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89354" name=""/>
                    <pic:cNvPicPr/>
                  </pic:nvPicPr>
                  <pic:blipFill>
                    <a:blip r:embed="rId23"/>
                    <a:stretch>
                      <a:fillRect/>
                    </a:stretch>
                  </pic:blipFill>
                  <pic:spPr>
                    <a:xfrm>
                      <a:off x="0" y="0"/>
                      <a:ext cx="5943600" cy="3951605"/>
                    </a:xfrm>
                    <a:prstGeom prst="rect">
                      <a:avLst/>
                    </a:prstGeom>
                  </pic:spPr>
                </pic:pic>
              </a:graphicData>
            </a:graphic>
          </wp:inline>
        </w:drawing>
      </w:r>
    </w:p>
    <w:p w14:paraId="005E3234" w14:textId="176D8106" w:rsidR="00CD2232" w:rsidRPr="008D6703" w:rsidRDefault="00CD2232" w:rsidP="00CD2232">
      <w:pPr>
        <w:jc w:val="center"/>
        <w:rPr>
          <w:rFonts w:ascii="Times New Roman" w:eastAsia="Times New Roman" w:hAnsi="Times New Roman" w:cs="Times New Roman"/>
          <w:color w:val="5B9BD5" w:themeColor="accent5"/>
          <w:sz w:val="24"/>
          <w:szCs w:val="24"/>
          <w:u w:val="single"/>
          <w:lang w:val="ro-RO"/>
        </w:rPr>
      </w:pPr>
      <w:r w:rsidRPr="008D6703">
        <w:rPr>
          <w:rFonts w:eastAsia="Times New Roman"/>
          <w:color w:val="5B9BD5" w:themeColor="accent5"/>
          <w:sz w:val="24"/>
          <w:szCs w:val="24"/>
          <w:u w:val="single"/>
          <w:lang w:val="ro-RO"/>
        </w:rPr>
        <w:t>Integrarea în standardele actuale a metodelor de protecție anticorozivă în general și a zincării termice în particular</w:t>
      </w:r>
    </w:p>
    <w:p w14:paraId="27354FAA" w14:textId="77777777" w:rsidR="008D6703" w:rsidRDefault="008D6703">
      <w:pPr>
        <w:rPr>
          <w:rFonts w:ascii="Times New Roman" w:eastAsia="Times New Roman" w:hAnsi="Times New Roman" w:cs="Times New Roman"/>
          <w:color w:val="000066"/>
          <w:sz w:val="24"/>
          <w:szCs w:val="24"/>
          <w:lang w:val="ro-RO"/>
        </w:rPr>
      </w:pPr>
    </w:p>
    <w:p w14:paraId="3608A29D" w14:textId="52BC91E1" w:rsidR="00A17B85" w:rsidRPr="000F0BB1" w:rsidRDefault="00A17B85">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Doamna SIMION ne-a făcut un mare serviciu, cel de a asocia cuvântul ASRO cu zincarea termică.</w:t>
      </w:r>
    </w:p>
    <w:p w14:paraId="3F6CC482" w14:textId="1A90D777" w:rsidR="008249B8" w:rsidRPr="000F0BB1" w:rsidRDefault="00A17B85">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 xml:space="preserve">Este important pentru că </w:t>
      </w:r>
      <w:r w:rsidR="008249B8" w:rsidRPr="000F0BB1">
        <w:rPr>
          <w:rFonts w:ascii="Times New Roman" w:eastAsia="Times New Roman" w:hAnsi="Times New Roman" w:cs="Times New Roman"/>
          <w:color w:val="000066"/>
          <w:sz w:val="24"/>
          <w:szCs w:val="24"/>
          <w:lang w:val="ro-RO"/>
        </w:rPr>
        <w:t xml:space="preserve">ASRO este singurul organism de standardizare din România, este activ de peste 90 de ani și a realizat de fapt întreaga integrare a standardelor noastre cu standardele </w:t>
      </w:r>
      <w:r w:rsidR="001E6E8E">
        <w:rPr>
          <w:rFonts w:ascii="Times New Roman" w:eastAsia="Times New Roman" w:hAnsi="Times New Roman" w:cs="Times New Roman"/>
          <w:color w:val="000066"/>
          <w:sz w:val="24"/>
          <w:szCs w:val="24"/>
          <w:lang w:val="ro-RO"/>
        </w:rPr>
        <w:t>e</w:t>
      </w:r>
      <w:r w:rsidR="008249B8" w:rsidRPr="000F0BB1">
        <w:rPr>
          <w:rFonts w:ascii="Times New Roman" w:eastAsia="Times New Roman" w:hAnsi="Times New Roman" w:cs="Times New Roman"/>
          <w:color w:val="000066"/>
          <w:sz w:val="24"/>
          <w:szCs w:val="24"/>
          <w:lang w:val="ro-RO"/>
        </w:rPr>
        <w:t xml:space="preserve">uropene. </w:t>
      </w:r>
    </w:p>
    <w:p w14:paraId="4F1EB540" w14:textId="5F9C5FC2" w:rsidR="00A17B85" w:rsidRPr="000F0BB1" w:rsidRDefault="008249B8">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lastRenderedPageBreak/>
        <w:t>Cei care apreciază și înțeleg aceste eforturi, știu că volumul de muncă este enorm, știu că ASRO este organismul care aduce la aceeași masă, în comitetele tehnice, specialiști din cele mai variate domenii și știu că utilizarea și aplicarea standardelor, a rezultatului acestei munci, trebuie să devină obișnuință.</w:t>
      </w:r>
    </w:p>
    <w:p w14:paraId="2C2F9CBA" w14:textId="19494AB0" w:rsidR="008249B8" w:rsidRPr="000F0BB1" w:rsidRDefault="008249B8">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S-au adus în lumină avantajele utilizării standardelor și obligativitatea de a ne raporta la standarde atunci când asumăm responsabilități profesionale.</w:t>
      </w:r>
    </w:p>
    <w:p w14:paraId="745B9200" w14:textId="05CF9858" w:rsidR="008249B8" w:rsidRPr="000F0BB1" w:rsidRDefault="002F0A13">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Sperăm ca munca noastră comună să participe activ la creșterea nivelului de comunicare între organismul nostru de standardizare ASRO și beneficiarii care întocmesc caiete de sarcini.</w:t>
      </w:r>
    </w:p>
    <w:p w14:paraId="07F7845F" w14:textId="036B1475" w:rsidR="002F0A13" w:rsidRPr="000F0BB1" w:rsidRDefault="002F0A13">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Împreună putem moderniza România, iar în ASRO găsim unul dintre pilonii de sprijin în acest sens.</w:t>
      </w:r>
    </w:p>
    <w:p w14:paraId="05D1E3A8" w14:textId="77777777" w:rsidR="00866677" w:rsidRPr="000F0BB1" w:rsidRDefault="00866677">
      <w:pPr>
        <w:rPr>
          <w:rFonts w:ascii="Times New Roman" w:eastAsia="Times New Roman" w:hAnsi="Times New Roman" w:cs="Times New Roman"/>
          <w:color w:val="000066"/>
          <w:sz w:val="24"/>
          <w:szCs w:val="24"/>
          <w:lang w:val="ro-RO"/>
        </w:rPr>
      </w:pPr>
    </w:p>
    <w:p w14:paraId="4D1A8BC8" w14:textId="41AE628A" w:rsidR="005F1ECE" w:rsidRPr="000F0BB1" w:rsidRDefault="005F1ECE">
      <w:pPr>
        <w:rPr>
          <w:rFonts w:ascii="Times New Roman" w:hAnsi="Times New Roman" w:cs="Times New Roman"/>
          <w:color w:val="000066"/>
          <w:sz w:val="24"/>
          <w:szCs w:val="24"/>
          <w:lang w:val="ro-RO"/>
        </w:rPr>
      </w:pPr>
      <w:r w:rsidRPr="001E6E8E">
        <w:rPr>
          <w:rFonts w:ascii="Times New Roman" w:eastAsia="Times New Roman" w:hAnsi="Times New Roman" w:cs="Times New Roman"/>
          <w:b/>
          <w:bCs/>
          <w:i/>
          <w:iCs/>
          <w:color w:val="000066"/>
          <w:sz w:val="24"/>
          <w:szCs w:val="24"/>
          <w:lang w:val="ro-RO"/>
        </w:rPr>
        <w:t>România</w:t>
      </w:r>
      <w:r w:rsidRPr="000F0BB1">
        <w:rPr>
          <w:rFonts w:ascii="Times New Roman" w:eastAsia="Times New Roman" w:hAnsi="Times New Roman" w:cs="Times New Roman"/>
          <w:color w:val="000066"/>
          <w:sz w:val="24"/>
          <w:szCs w:val="24"/>
          <w:lang w:val="ro-RO"/>
        </w:rPr>
        <w:t xml:space="preserve"> are oportunitatea ca </w:t>
      </w:r>
      <w:r w:rsidRPr="001E6E8E">
        <w:rPr>
          <w:rFonts w:ascii="Times New Roman" w:eastAsia="Times New Roman" w:hAnsi="Times New Roman" w:cs="Times New Roman"/>
          <w:b/>
          <w:bCs/>
          <w:i/>
          <w:iCs/>
          <w:color w:val="000066"/>
          <w:sz w:val="24"/>
          <w:szCs w:val="24"/>
          <w:lang w:val="ro-RO"/>
        </w:rPr>
        <w:t>în echipa Asociației Europene a Zincatorilor</w:t>
      </w:r>
      <w:r w:rsidRPr="000F0BB1">
        <w:rPr>
          <w:rFonts w:ascii="Times New Roman" w:eastAsia="Times New Roman" w:hAnsi="Times New Roman" w:cs="Times New Roman"/>
          <w:color w:val="000066"/>
          <w:sz w:val="24"/>
          <w:szCs w:val="24"/>
          <w:lang w:val="ro-RO"/>
        </w:rPr>
        <w:t xml:space="preserve"> </w:t>
      </w:r>
      <w:r w:rsidRPr="001E6E8E">
        <w:rPr>
          <w:rFonts w:ascii="Times New Roman" w:hAnsi="Times New Roman" w:cs="Times New Roman"/>
          <w:b/>
          <w:bCs/>
          <w:i/>
          <w:iCs/>
          <w:color w:val="000066"/>
          <w:sz w:val="24"/>
          <w:szCs w:val="24"/>
          <w:lang w:val="ro-RO"/>
        </w:rPr>
        <w:t>(European General Galvanizers Association)</w:t>
      </w:r>
      <w:r w:rsidRPr="000F0BB1">
        <w:rPr>
          <w:rFonts w:ascii="Times New Roman" w:hAnsi="Times New Roman" w:cs="Times New Roman"/>
          <w:color w:val="000066"/>
          <w:sz w:val="24"/>
          <w:szCs w:val="24"/>
          <w:lang w:val="ro-RO"/>
        </w:rPr>
        <w:t xml:space="preserve"> </w:t>
      </w:r>
      <w:r w:rsidRPr="001E6E8E">
        <w:rPr>
          <w:rFonts w:ascii="Times New Roman" w:hAnsi="Times New Roman" w:cs="Times New Roman"/>
          <w:b/>
          <w:bCs/>
          <w:i/>
          <w:iCs/>
          <w:color w:val="000066"/>
          <w:sz w:val="24"/>
          <w:szCs w:val="24"/>
          <w:lang w:val="ro-RO"/>
        </w:rPr>
        <w:t>EGGA</w:t>
      </w:r>
      <w:r w:rsidRPr="000F0BB1">
        <w:rPr>
          <w:rFonts w:ascii="Times New Roman" w:hAnsi="Times New Roman" w:cs="Times New Roman"/>
          <w:color w:val="000066"/>
          <w:sz w:val="24"/>
          <w:szCs w:val="24"/>
          <w:lang w:val="ro-RO"/>
        </w:rPr>
        <w:t>, să aibă un reprezentant care ne face cinste.</w:t>
      </w:r>
    </w:p>
    <w:p w14:paraId="1BFD03E4" w14:textId="0A520C60" w:rsidR="002F0A13" w:rsidRPr="000F0BB1" w:rsidRDefault="005F1ECE">
      <w:pPr>
        <w:rPr>
          <w:rFonts w:ascii="Times New Roman" w:hAnsi="Times New Roman" w:cs="Times New Roman"/>
          <w:color w:val="000066"/>
          <w:sz w:val="24"/>
          <w:szCs w:val="24"/>
        </w:rPr>
      </w:pPr>
      <w:r w:rsidRPr="000F0BB1">
        <w:rPr>
          <w:rFonts w:ascii="Times New Roman" w:hAnsi="Times New Roman" w:cs="Times New Roman"/>
          <w:color w:val="000066"/>
          <w:sz w:val="24"/>
          <w:szCs w:val="24"/>
          <w:lang w:val="ro-RO"/>
        </w:rPr>
        <w:t xml:space="preserve">A urmat cuvântul </w:t>
      </w:r>
      <w:r w:rsidRPr="001E6E8E">
        <w:rPr>
          <w:rFonts w:ascii="Times New Roman" w:hAnsi="Times New Roman" w:cs="Times New Roman"/>
          <w:b/>
          <w:bCs/>
          <w:i/>
          <w:iCs/>
          <w:color w:val="000066"/>
          <w:sz w:val="24"/>
          <w:szCs w:val="24"/>
          <w:lang w:val="ro-RO"/>
        </w:rPr>
        <w:t>domnului dr. Ing. Vasile Rus din partea EGGA</w:t>
      </w:r>
      <w:r w:rsidRPr="000F0BB1">
        <w:rPr>
          <w:rFonts w:ascii="Times New Roman" w:hAnsi="Times New Roman" w:cs="Times New Roman"/>
          <w:color w:val="000066"/>
          <w:sz w:val="24"/>
          <w:szCs w:val="24"/>
          <w:lang w:val="ro-RO"/>
        </w:rPr>
        <w:t>.</w:t>
      </w:r>
    </w:p>
    <w:p w14:paraId="2FCE643D" w14:textId="2C24D375" w:rsidR="00866677" w:rsidRDefault="00E34B72" w:rsidP="00E34B72">
      <w:pPr>
        <w:jc w:val="center"/>
        <w:rPr>
          <w:rFonts w:ascii="Times New Roman" w:eastAsia="Times New Roman" w:hAnsi="Times New Roman" w:cs="Times New Roman"/>
          <w:color w:val="000066"/>
          <w:sz w:val="24"/>
          <w:szCs w:val="24"/>
          <w:lang w:val="ro-RO"/>
        </w:rPr>
      </w:pPr>
      <w:r>
        <w:rPr>
          <w:rFonts w:ascii="Times New Roman" w:eastAsia="Times New Roman" w:hAnsi="Times New Roman" w:cs="Times New Roman"/>
          <w:noProof/>
          <w:color w:val="000066"/>
          <w:sz w:val="24"/>
          <w:szCs w:val="24"/>
          <w:lang w:val="ro-RO"/>
        </w:rPr>
        <w:drawing>
          <wp:inline distT="0" distB="0" distL="0" distR="0" wp14:anchorId="79AEA9F5" wp14:editId="5F24F381">
            <wp:extent cx="5905942" cy="4469041"/>
            <wp:effectExtent l="0" t="0" r="0" b="8255"/>
            <wp:docPr id="14021820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2814" cy="4512076"/>
                    </a:xfrm>
                    <a:prstGeom prst="rect">
                      <a:avLst/>
                    </a:prstGeom>
                    <a:noFill/>
                  </pic:spPr>
                </pic:pic>
              </a:graphicData>
            </a:graphic>
          </wp:inline>
        </w:drawing>
      </w:r>
    </w:p>
    <w:p w14:paraId="65868ECF" w14:textId="76217CC1" w:rsidR="00CD2232" w:rsidRPr="008D6703" w:rsidRDefault="00CD2232" w:rsidP="00CD2232">
      <w:pPr>
        <w:jc w:val="center"/>
        <w:rPr>
          <w:rFonts w:ascii="Times New Roman" w:hAnsi="Times New Roman" w:cs="Times New Roman"/>
          <w:color w:val="5B9BD5" w:themeColor="accent5"/>
          <w:sz w:val="24"/>
          <w:szCs w:val="24"/>
          <w:u w:val="single"/>
          <w:lang w:val="ro-RO"/>
        </w:rPr>
      </w:pPr>
      <w:r w:rsidRPr="008D6703">
        <w:rPr>
          <w:rFonts w:eastAsia="Times New Roman"/>
          <w:color w:val="5B9BD5" w:themeColor="accent5"/>
          <w:sz w:val="24"/>
          <w:szCs w:val="24"/>
          <w:u w:val="single"/>
          <w:lang w:val="ro-RO"/>
        </w:rPr>
        <w:lastRenderedPageBreak/>
        <w:t>Ciclul de viață și economia circulară. Studiu de caz pentru elemente zincate termic care au aplicații în infrastructură</w:t>
      </w:r>
    </w:p>
    <w:p w14:paraId="7061E447" w14:textId="30F52067" w:rsidR="005F1ECE" w:rsidRPr="00CD2232" w:rsidRDefault="005F1ECE">
      <w:pPr>
        <w:rPr>
          <w:rFonts w:ascii="Times New Roman" w:hAnsi="Times New Roman" w:cs="Times New Roman"/>
          <w:color w:val="000066"/>
          <w:sz w:val="24"/>
          <w:szCs w:val="24"/>
          <w:lang w:val="ro-RO"/>
        </w:rPr>
      </w:pPr>
      <w:r w:rsidRPr="00CD2232">
        <w:rPr>
          <w:rFonts w:ascii="Times New Roman" w:hAnsi="Times New Roman" w:cs="Times New Roman"/>
          <w:color w:val="000066"/>
          <w:sz w:val="24"/>
          <w:szCs w:val="24"/>
          <w:lang w:val="ro-RO"/>
        </w:rPr>
        <w:t>Domnul Rus</w:t>
      </w:r>
      <w:r w:rsidR="008D6703">
        <w:rPr>
          <w:rFonts w:ascii="Times New Roman" w:hAnsi="Times New Roman" w:cs="Times New Roman"/>
          <w:color w:val="000066"/>
          <w:sz w:val="24"/>
          <w:szCs w:val="24"/>
          <w:lang w:val="ro-RO"/>
        </w:rPr>
        <w:t>,</w:t>
      </w:r>
      <w:r w:rsidRPr="00CD2232">
        <w:rPr>
          <w:rFonts w:ascii="Times New Roman" w:hAnsi="Times New Roman" w:cs="Times New Roman"/>
          <w:color w:val="000066"/>
          <w:sz w:val="24"/>
          <w:szCs w:val="24"/>
          <w:lang w:val="ro-RO"/>
        </w:rPr>
        <w:t xml:space="preserve"> </w:t>
      </w:r>
      <w:r w:rsidR="00E32CF0" w:rsidRPr="00CD2232">
        <w:rPr>
          <w:rFonts w:ascii="Times New Roman" w:hAnsi="Times New Roman" w:cs="Times New Roman"/>
          <w:color w:val="000066"/>
          <w:sz w:val="24"/>
          <w:szCs w:val="24"/>
          <w:lang w:val="ro-RO"/>
        </w:rPr>
        <w:t>a adus</w:t>
      </w:r>
      <w:r w:rsidRPr="00CD2232">
        <w:rPr>
          <w:rFonts w:ascii="Times New Roman" w:hAnsi="Times New Roman" w:cs="Times New Roman"/>
          <w:color w:val="000066"/>
          <w:sz w:val="24"/>
          <w:szCs w:val="24"/>
          <w:lang w:val="ro-RO"/>
        </w:rPr>
        <w:t xml:space="preserve"> informații despre obiectivele EGGA și a scos în evidență multitudinea ideilor deja expuse care se suprapun cu activitățile asociației europene.</w:t>
      </w:r>
    </w:p>
    <w:p w14:paraId="3F536283" w14:textId="3CE26343" w:rsidR="00E32CF0" w:rsidRPr="000F0BB1" w:rsidRDefault="005F1ECE">
      <w:pPr>
        <w:rPr>
          <w:rFonts w:ascii="Times New Roman" w:hAnsi="Times New Roman" w:cs="Times New Roman"/>
          <w:color w:val="000066"/>
          <w:sz w:val="24"/>
          <w:szCs w:val="24"/>
        </w:rPr>
      </w:pPr>
      <w:r w:rsidRPr="000F0BB1">
        <w:rPr>
          <w:rFonts w:ascii="Times New Roman" w:hAnsi="Times New Roman" w:cs="Times New Roman"/>
          <w:color w:val="000066"/>
          <w:sz w:val="24"/>
          <w:szCs w:val="24"/>
        </w:rPr>
        <w:t xml:space="preserve">Cum </w:t>
      </w:r>
      <w:proofErr w:type="spellStart"/>
      <w:r w:rsidRPr="000F0BB1">
        <w:rPr>
          <w:rFonts w:ascii="Times New Roman" w:hAnsi="Times New Roman" w:cs="Times New Roman"/>
          <w:color w:val="000066"/>
          <w:sz w:val="24"/>
          <w:szCs w:val="24"/>
        </w:rPr>
        <w:t>îi</w:t>
      </w:r>
      <w:proofErr w:type="spellEnd"/>
      <w:r w:rsidRPr="000F0BB1">
        <w:rPr>
          <w:rFonts w:ascii="Times New Roman" w:hAnsi="Times New Roman" w:cs="Times New Roman"/>
          <w:color w:val="000066"/>
          <w:sz w:val="24"/>
          <w:szCs w:val="24"/>
        </w:rPr>
        <w:t xml:space="preserve"> </w:t>
      </w:r>
      <w:proofErr w:type="spellStart"/>
      <w:r w:rsidR="00E34B72">
        <w:rPr>
          <w:rFonts w:ascii="Times New Roman" w:hAnsi="Times New Roman" w:cs="Times New Roman"/>
          <w:color w:val="000066"/>
          <w:sz w:val="24"/>
          <w:szCs w:val="24"/>
        </w:rPr>
        <w:t>s</w:t>
      </w:r>
      <w:r w:rsidRPr="000F0BB1">
        <w:rPr>
          <w:rFonts w:ascii="Times New Roman" w:hAnsi="Times New Roman" w:cs="Times New Roman"/>
          <w:color w:val="000066"/>
          <w:sz w:val="24"/>
          <w:szCs w:val="24"/>
        </w:rPr>
        <w:t>tă</w:t>
      </w:r>
      <w:proofErr w:type="spellEnd"/>
      <w:r w:rsidRPr="000F0BB1">
        <w:rPr>
          <w:rFonts w:ascii="Times New Roman" w:hAnsi="Times New Roman" w:cs="Times New Roman"/>
          <w:color w:val="000066"/>
          <w:sz w:val="24"/>
          <w:szCs w:val="24"/>
        </w:rPr>
        <w:t xml:space="preserve"> bine </w:t>
      </w:r>
      <w:proofErr w:type="spellStart"/>
      <w:r w:rsidRPr="000F0BB1">
        <w:rPr>
          <w:rFonts w:ascii="Times New Roman" w:hAnsi="Times New Roman" w:cs="Times New Roman"/>
          <w:color w:val="000066"/>
          <w:sz w:val="24"/>
          <w:szCs w:val="24"/>
        </w:rPr>
        <w:t>unei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prezentări</w:t>
      </w:r>
      <w:proofErr w:type="spellEnd"/>
      <w:r w:rsidRPr="000F0BB1">
        <w:rPr>
          <w:rFonts w:ascii="Times New Roman" w:hAnsi="Times New Roman" w:cs="Times New Roman"/>
          <w:color w:val="000066"/>
          <w:sz w:val="24"/>
          <w:szCs w:val="24"/>
        </w:rPr>
        <w:t xml:space="preserve"> </w:t>
      </w:r>
      <w:r w:rsidR="00E32CF0" w:rsidRPr="000F0BB1">
        <w:rPr>
          <w:rFonts w:ascii="Times New Roman" w:hAnsi="Times New Roman" w:cs="Times New Roman"/>
          <w:color w:val="000066"/>
          <w:sz w:val="24"/>
          <w:szCs w:val="24"/>
        </w:rPr>
        <w:t xml:space="preserve">din </w:t>
      </w:r>
      <w:proofErr w:type="spellStart"/>
      <w:r w:rsidR="00E32CF0" w:rsidRPr="000F0BB1">
        <w:rPr>
          <w:rFonts w:ascii="Times New Roman" w:hAnsi="Times New Roman" w:cs="Times New Roman"/>
          <w:color w:val="000066"/>
          <w:sz w:val="24"/>
          <w:szCs w:val="24"/>
        </w:rPr>
        <w:t>parte</w:t>
      </w:r>
      <w:proofErr w:type="spellEnd"/>
      <w:r w:rsidR="00E32CF0" w:rsidRPr="000F0BB1">
        <w:rPr>
          <w:rFonts w:ascii="Times New Roman" w:hAnsi="Times New Roman" w:cs="Times New Roman"/>
          <w:color w:val="000066"/>
          <w:sz w:val="24"/>
          <w:szCs w:val="24"/>
        </w:rPr>
        <w:t xml:space="preserve"> EGGA,</w:t>
      </w:r>
      <w:r w:rsidRPr="000F0BB1">
        <w:rPr>
          <w:rFonts w:ascii="Times New Roman" w:hAnsi="Times New Roman" w:cs="Times New Roman"/>
          <w:color w:val="000066"/>
          <w:sz w:val="24"/>
          <w:szCs w:val="24"/>
        </w:rPr>
        <w:t xml:space="preserve"> </w:t>
      </w:r>
      <w:proofErr w:type="spellStart"/>
      <w:r w:rsidR="00E32CF0" w:rsidRPr="000F0BB1">
        <w:rPr>
          <w:rFonts w:ascii="Times New Roman" w:hAnsi="Times New Roman" w:cs="Times New Roman"/>
          <w:color w:val="000066"/>
          <w:sz w:val="24"/>
          <w:szCs w:val="24"/>
        </w:rPr>
        <w:t>cea</w:t>
      </w:r>
      <w:proofErr w:type="spellEnd"/>
      <w:r w:rsidR="00E32CF0" w:rsidRPr="000F0BB1">
        <w:rPr>
          <w:rFonts w:ascii="Times New Roman" w:hAnsi="Times New Roman" w:cs="Times New Roman"/>
          <w:color w:val="000066"/>
          <w:sz w:val="24"/>
          <w:szCs w:val="24"/>
        </w:rPr>
        <w:t xml:space="preserve"> care ne-a </w:t>
      </w:r>
      <w:proofErr w:type="spellStart"/>
      <w:r w:rsidR="00E32CF0" w:rsidRPr="000F0BB1">
        <w:rPr>
          <w:rFonts w:ascii="Times New Roman" w:hAnsi="Times New Roman" w:cs="Times New Roman"/>
          <w:color w:val="000066"/>
          <w:sz w:val="24"/>
          <w:szCs w:val="24"/>
        </w:rPr>
        <w:t>fost</w:t>
      </w:r>
      <w:proofErr w:type="spellEnd"/>
      <w:r w:rsidR="00E32CF0" w:rsidRPr="000F0BB1">
        <w:rPr>
          <w:rFonts w:ascii="Times New Roman" w:hAnsi="Times New Roman" w:cs="Times New Roman"/>
          <w:color w:val="000066"/>
          <w:sz w:val="24"/>
          <w:szCs w:val="24"/>
        </w:rPr>
        <w:t xml:space="preserve"> </w:t>
      </w:r>
      <w:proofErr w:type="spellStart"/>
      <w:r w:rsidR="00E32CF0" w:rsidRPr="000F0BB1">
        <w:rPr>
          <w:rFonts w:ascii="Times New Roman" w:hAnsi="Times New Roman" w:cs="Times New Roman"/>
          <w:color w:val="000066"/>
          <w:sz w:val="24"/>
          <w:szCs w:val="24"/>
        </w:rPr>
        <w:t>împărtășită</w:t>
      </w:r>
      <w:proofErr w:type="spellEnd"/>
      <w:r w:rsidR="00E32CF0" w:rsidRPr="000F0BB1">
        <w:rPr>
          <w:rFonts w:ascii="Times New Roman" w:hAnsi="Times New Roman" w:cs="Times New Roman"/>
          <w:color w:val="000066"/>
          <w:sz w:val="24"/>
          <w:szCs w:val="24"/>
        </w:rPr>
        <w:t xml:space="preserve"> a pus </w:t>
      </w:r>
      <w:proofErr w:type="spellStart"/>
      <w:r w:rsidR="00E32CF0" w:rsidRPr="000F0BB1">
        <w:rPr>
          <w:rFonts w:ascii="Times New Roman" w:hAnsi="Times New Roman" w:cs="Times New Roman"/>
          <w:color w:val="000066"/>
          <w:sz w:val="24"/>
          <w:szCs w:val="24"/>
        </w:rPr>
        <w:t>în</w:t>
      </w:r>
      <w:proofErr w:type="spellEnd"/>
      <w:r w:rsidR="00E32CF0" w:rsidRPr="000F0BB1">
        <w:rPr>
          <w:rFonts w:ascii="Times New Roman" w:hAnsi="Times New Roman" w:cs="Times New Roman"/>
          <w:color w:val="000066"/>
          <w:sz w:val="24"/>
          <w:szCs w:val="24"/>
        </w:rPr>
        <w:t xml:space="preserve"> </w:t>
      </w:r>
      <w:proofErr w:type="spellStart"/>
      <w:r w:rsidR="00E32CF0" w:rsidRPr="000F0BB1">
        <w:rPr>
          <w:rFonts w:ascii="Times New Roman" w:hAnsi="Times New Roman" w:cs="Times New Roman"/>
          <w:color w:val="000066"/>
          <w:sz w:val="24"/>
          <w:szCs w:val="24"/>
        </w:rPr>
        <w:t>centrul</w:t>
      </w:r>
      <w:proofErr w:type="spellEnd"/>
      <w:r w:rsidR="00E32CF0" w:rsidRPr="000F0BB1">
        <w:rPr>
          <w:rFonts w:ascii="Times New Roman" w:hAnsi="Times New Roman" w:cs="Times New Roman"/>
          <w:color w:val="000066"/>
          <w:sz w:val="24"/>
          <w:szCs w:val="24"/>
        </w:rPr>
        <w:t xml:space="preserve"> </w:t>
      </w:r>
      <w:proofErr w:type="spellStart"/>
      <w:r w:rsidR="00E32CF0" w:rsidRPr="000F0BB1">
        <w:rPr>
          <w:rFonts w:ascii="Times New Roman" w:hAnsi="Times New Roman" w:cs="Times New Roman"/>
          <w:color w:val="000066"/>
          <w:sz w:val="24"/>
          <w:szCs w:val="24"/>
        </w:rPr>
        <w:t>ei</w:t>
      </w:r>
      <w:proofErr w:type="spellEnd"/>
      <w:r w:rsidR="00E32CF0" w:rsidRPr="000F0BB1">
        <w:rPr>
          <w:rFonts w:ascii="Times New Roman" w:hAnsi="Times New Roman" w:cs="Times New Roman"/>
          <w:color w:val="000066"/>
          <w:sz w:val="24"/>
          <w:szCs w:val="24"/>
        </w:rPr>
        <w:t xml:space="preserve"> un </w:t>
      </w:r>
      <w:proofErr w:type="spellStart"/>
      <w:r w:rsidR="00E32CF0" w:rsidRPr="000F0BB1">
        <w:rPr>
          <w:rFonts w:ascii="Times New Roman" w:hAnsi="Times New Roman" w:cs="Times New Roman"/>
          <w:color w:val="000066"/>
          <w:sz w:val="24"/>
          <w:szCs w:val="24"/>
        </w:rPr>
        <w:t>studi</w:t>
      </w:r>
      <w:r w:rsidR="00E34B72">
        <w:rPr>
          <w:rFonts w:ascii="Times New Roman" w:hAnsi="Times New Roman" w:cs="Times New Roman"/>
          <w:color w:val="000066"/>
          <w:sz w:val="24"/>
          <w:szCs w:val="24"/>
        </w:rPr>
        <w:t>u</w:t>
      </w:r>
      <w:proofErr w:type="spellEnd"/>
      <w:r w:rsidR="00E32CF0" w:rsidRPr="000F0BB1">
        <w:rPr>
          <w:rFonts w:ascii="Times New Roman" w:hAnsi="Times New Roman" w:cs="Times New Roman"/>
          <w:color w:val="000066"/>
          <w:sz w:val="24"/>
          <w:szCs w:val="24"/>
        </w:rPr>
        <w:t xml:space="preserve"> de </w:t>
      </w:r>
      <w:proofErr w:type="spellStart"/>
      <w:r w:rsidR="00E32CF0" w:rsidRPr="000F0BB1">
        <w:rPr>
          <w:rFonts w:ascii="Times New Roman" w:hAnsi="Times New Roman" w:cs="Times New Roman"/>
          <w:color w:val="000066"/>
          <w:sz w:val="24"/>
          <w:szCs w:val="24"/>
        </w:rPr>
        <w:t>caz</w:t>
      </w:r>
      <w:proofErr w:type="spellEnd"/>
      <w:r w:rsidR="00E32CF0" w:rsidRPr="000F0BB1">
        <w:rPr>
          <w:rFonts w:ascii="Times New Roman" w:hAnsi="Times New Roman" w:cs="Times New Roman"/>
          <w:color w:val="000066"/>
          <w:sz w:val="24"/>
          <w:szCs w:val="24"/>
        </w:rPr>
        <w:t xml:space="preserve">. </w:t>
      </w:r>
    </w:p>
    <w:p w14:paraId="2EC72595" w14:textId="77777777" w:rsidR="00E32CF0" w:rsidRPr="000F0BB1" w:rsidRDefault="00E32CF0">
      <w:pPr>
        <w:rPr>
          <w:rFonts w:ascii="Times New Roman" w:hAnsi="Times New Roman" w:cs="Times New Roman"/>
          <w:color w:val="000066"/>
          <w:sz w:val="24"/>
          <w:szCs w:val="24"/>
        </w:rPr>
      </w:pPr>
      <w:r w:rsidRPr="000F0BB1">
        <w:rPr>
          <w:rFonts w:ascii="Times New Roman" w:hAnsi="Times New Roman" w:cs="Times New Roman"/>
          <w:color w:val="000066"/>
          <w:sz w:val="24"/>
          <w:szCs w:val="24"/>
        </w:rPr>
        <w:t xml:space="preserve">De </w:t>
      </w:r>
      <w:proofErr w:type="spellStart"/>
      <w:r w:rsidRPr="000F0BB1">
        <w:rPr>
          <w:rFonts w:ascii="Times New Roman" w:hAnsi="Times New Roman" w:cs="Times New Roman"/>
          <w:color w:val="000066"/>
          <w:sz w:val="24"/>
          <w:szCs w:val="24"/>
        </w:rPr>
        <w:t>această</w:t>
      </w:r>
      <w:proofErr w:type="spellEnd"/>
      <w:r w:rsidRPr="000F0BB1">
        <w:rPr>
          <w:rFonts w:ascii="Times New Roman" w:hAnsi="Times New Roman" w:cs="Times New Roman"/>
          <w:color w:val="000066"/>
          <w:sz w:val="24"/>
          <w:szCs w:val="24"/>
        </w:rPr>
        <w:t xml:space="preserve"> data </w:t>
      </w:r>
      <w:proofErr w:type="spellStart"/>
      <w:r w:rsidRPr="000F0BB1">
        <w:rPr>
          <w:rFonts w:ascii="Times New Roman" w:hAnsi="Times New Roman" w:cs="Times New Roman"/>
          <w:color w:val="000066"/>
          <w:sz w:val="24"/>
          <w:szCs w:val="24"/>
        </w:rPr>
        <w:t>despre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economia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circulară</w:t>
      </w:r>
      <w:proofErr w:type="spellEnd"/>
      <w:r w:rsidRPr="000F0BB1">
        <w:rPr>
          <w:rFonts w:ascii="Times New Roman" w:hAnsi="Times New Roman" w:cs="Times New Roman"/>
          <w:color w:val="000066"/>
          <w:sz w:val="24"/>
          <w:szCs w:val="24"/>
        </w:rPr>
        <w:t xml:space="preserve">. </w:t>
      </w:r>
    </w:p>
    <w:p w14:paraId="58B74F38" w14:textId="4C11230B" w:rsidR="005F1ECE" w:rsidRPr="000F0BB1" w:rsidRDefault="00E32CF0">
      <w:pPr>
        <w:rPr>
          <w:rFonts w:ascii="Times New Roman" w:hAnsi="Times New Roman" w:cs="Times New Roman"/>
          <w:color w:val="000066"/>
          <w:sz w:val="24"/>
          <w:szCs w:val="24"/>
        </w:rPr>
      </w:pPr>
      <w:r w:rsidRPr="000F0BB1">
        <w:rPr>
          <w:rFonts w:ascii="Times New Roman" w:hAnsi="Times New Roman" w:cs="Times New Roman"/>
          <w:color w:val="000066"/>
          <w:sz w:val="24"/>
          <w:szCs w:val="24"/>
        </w:rPr>
        <w:t xml:space="preserve">Un </w:t>
      </w:r>
      <w:proofErr w:type="spellStart"/>
      <w:r w:rsidRPr="000F0BB1">
        <w:rPr>
          <w:rFonts w:ascii="Times New Roman" w:hAnsi="Times New Roman" w:cs="Times New Roman"/>
          <w:color w:val="000066"/>
          <w:sz w:val="24"/>
          <w:szCs w:val="24"/>
        </w:rPr>
        <w:t>studiu</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caz</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venit</w:t>
      </w:r>
      <w:proofErr w:type="spellEnd"/>
      <w:r w:rsidRPr="000F0BB1">
        <w:rPr>
          <w:rFonts w:ascii="Times New Roman" w:hAnsi="Times New Roman" w:cs="Times New Roman"/>
          <w:color w:val="000066"/>
          <w:sz w:val="24"/>
          <w:szCs w:val="24"/>
        </w:rPr>
        <w:t xml:space="preserve"> din Olanda, </w:t>
      </w:r>
      <w:proofErr w:type="spellStart"/>
      <w:r w:rsidRPr="000F0BB1">
        <w:rPr>
          <w:rFonts w:ascii="Times New Roman" w:hAnsi="Times New Roman" w:cs="Times New Roman"/>
          <w:color w:val="000066"/>
          <w:sz w:val="24"/>
          <w:szCs w:val="24"/>
        </w:rPr>
        <w:t>referitor</w:t>
      </w:r>
      <w:proofErr w:type="spellEnd"/>
      <w:r w:rsidRPr="000F0BB1">
        <w:rPr>
          <w:rFonts w:ascii="Times New Roman" w:hAnsi="Times New Roman" w:cs="Times New Roman"/>
          <w:color w:val="000066"/>
          <w:sz w:val="24"/>
          <w:szCs w:val="24"/>
        </w:rPr>
        <w:t xml:space="preserve"> la </w:t>
      </w:r>
      <w:proofErr w:type="spellStart"/>
      <w:r w:rsidRPr="000F0BB1">
        <w:rPr>
          <w:rFonts w:ascii="Times New Roman" w:hAnsi="Times New Roman" w:cs="Times New Roman"/>
          <w:color w:val="000066"/>
          <w:sz w:val="24"/>
          <w:szCs w:val="24"/>
        </w:rPr>
        <w:t>reutilizarea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sau</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sau</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rezincarea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parapetului</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protecție</w:t>
      </w:r>
      <w:proofErr w:type="spellEnd"/>
      <w:r w:rsidRPr="000F0BB1">
        <w:rPr>
          <w:rFonts w:ascii="Times New Roman" w:hAnsi="Times New Roman" w:cs="Times New Roman"/>
          <w:color w:val="000066"/>
          <w:sz w:val="24"/>
          <w:szCs w:val="24"/>
        </w:rPr>
        <w:t xml:space="preserve"> de pe </w:t>
      </w:r>
      <w:proofErr w:type="spellStart"/>
      <w:r w:rsidRPr="000F0BB1">
        <w:rPr>
          <w:rFonts w:ascii="Times New Roman" w:hAnsi="Times New Roman" w:cs="Times New Roman"/>
          <w:color w:val="000066"/>
          <w:sz w:val="24"/>
          <w:szCs w:val="24"/>
        </w:rPr>
        <w:t>autostrăzi</w:t>
      </w:r>
      <w:proofErr w:type="spellEnd"/>
      <w:r w:rsidRPr="000F0BB1">
        <w:rPr>
          <w:rFonts w:ascii="Times New Roman" w:hAnsi="Times New Roman" w:cs="Times New Roman"/>
          <w:color w:val="000066"/>
          <w:sz w:val="24"/>
          <w:szCs w:val="24"/>
        </w:rPr>
        <w:t xml:space="preserve">. Este </w:t>
      </w:r>
      <w:proofErr w:type="spellStart"/>
      <w:r w:rsidRPr="000F0BB1">
        <w:rPr>
          <w:rFonts w:ascii="Times New Roman" w:hAnsi="Times New Roman" w:cs="Times New Roman"/>
          <w:color w:val="000066"/>
          <w:sz w:val="24"/>
          <w:szCs w:val="24"/>
        </w:rPr>
        <w:t>dovada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economiilor</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foarte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însemnate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w:t>
      </w:r>
      <w:proofErr w:type="gramStart"/>
      <w:r w:rsidRPr="000F0BB1">
        <w:rPr>
          <w:rFonts w:ascii="Times New Roman" w:hAnsi="Times New Roman" w:cs="Times New Roman"/>
          <w:color w:val="000066"/>
          <w:sz w:val="24"/>
          <w:szCs w:val="24"/>
        </w:rPr>
        <w:t>a</w:t>
      </w:r>
      <w:proofErr w:type="gram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efectului</w:t>
      </w:r>
      <w:proofErr w:type="spellEnd"/>
      <w:r w:rsidRPr="000F0BB1">
        <w:rPr>
          <w:rFonts w:ascii="Times New Roman" w:hAnsi="Times New Roman" w:cs="Times New Roman"/>
          <w:color w:val="000066"/>
          <w:sz w:val="24"/>
          <w:szCs w:val="24"/>
        </w:rPr>
        <w:t xml:space="preserve"> lor pe termen lung, </w:t>
      </w:r>
      <w:proofErr w:type="spellStart"/>
      <w:r w:rsidRPr="000F0BB1">
        <w:rPr>
          <w:rFonts w:ascii="Times New Roman" w:hAnsi="Times New Roman" w:cs="Times New Roman"/>
          <w:color w:val="000066"/>
          <w:sz w:val="24"/>
          <w:szCs w:val="24"/>
        </w:rPr>
        <w:t>despre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participarea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zincării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termice</w:t>
      </w:r>
      <w:proofErr w:type="spellEnd"/>
      <w:r w:rsidRPr="000F0BB1">
        <w:rPr>
          <w:rFonts w:ascii="Times New Roman" w:hAnsi="Times New Roman" w:cs="Times New Roman"/>
          <w:color w:val="000066"/>
          <w:sz w:val="24"/>
          <w:szCs w:val="24"/>
        </w:rPr>
        <w:t xml:space="preserve"> ca element de </w:t>
      </w:r>
      <w:proofErr w:type="spellStart"/>
      <w:r w:rsidRPr="000F0BB1">
        <w:rPr>
          <w:rFonts w:ascii="Times New Roman" w:hAnsi="Times New Roman" w:cs="Times New Roman"/>
          <w:color w:val="000066"/>
          <w:sz w:val="24"/>
          <w:szCs w:val="24"/>
        </w:rPr>
        <w:t>raportare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pentru</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sustenabilitate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economie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circulară</w:t>
      </w:r>
      <w:proofErr w:type="spellEnd"/>
    </w:p>
    <w:p w14:paraId="06BCF9F9" w14:textId="77777777" w:rsidR="00E32CF0" w:rsidRPr="00E34B72" w:rsidRDefault="00E32CF0">
      <w:pPr>
        <w:rPr>
          <w:rFonts w:ascii="Times New Roman" w:hAnsi="Times New Roman" w:cs="Times New Roman"/>
          <w:b/>
          <w:bCs/>
          <w:i/>
          <w:iCs/>
          <w:color w:val="000066"/>
          <w:sz w:val="24"/>
          <w:szCs w:val="24"/>
        </w:rPr>
      </w:pPr>
      <w:proofErr w:type="spellStart"/>
      <w:r w:rsidRPr="000F0BB1">
        <w:rPr>
          <w:rFonts w:ascii="Times New Roman" w:hAnsi="Times New Roman" w:cs="Times New Roman"/>
          <w:color w:val="000066"/>
          <w:sz w:val="24"/>
          <w:szCs w:val="24"/>
        </w:rPr>
        <w:t>Iar</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pentru</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că</w:t>
      </w:r>
      <w:proofErr w:type="spellEnd"/>
      <w:r w:rsidRPr="000F0BB1">
        <w:rPr>
          <w:rFonts w:ascii="Times New Roman" w:hAnsi="Times New Roman" w:cs="Times New Roman"/>
          <w:b/>
          <w:bCs/>
          <w:color w:val="000066"/>
          <w:sz w:val="24"/>
          <w:szCs w:val="24"/>
        </w:rPr>
        <w:t xml:space="preserve"> </w:t>
      </w:r>
      <w:r w:rsidRPr="00E34B72">
        <w:rPr>
          <w:rFonts w:ascii="Times New Roman" w:hAnsi="Times New Roman" w:cs="Times New Roman"/>
          <w:b/>
          <w:bCs/>
          <w:i/>
          <w:iCs/>
          <w:color w:val="000066"/>
          <w:sz w:val="24"/>
          <w:szCs w:val="24"/>
        </w:rPr>
        <w:t xml:space="preserve">ANAZ </w:t>
      </w:r>
      <w:proofErr w:type="spellStart"/>
      <w:r w:rsidRPr="00E34B72">
        <w:rPr>
          <w:rFonts w:ascii="Times New Roman" w:hAnsi="Times New Roman" w:cs="Times New Roman"/>
          <w:b/>
          <w:bCs/>
          <w:i/>
          <w:iCs/>
          <w:color w:val="000066"/>
          <w:sz w:val="24"/>
          <w:szCs w:val="24"/>
        </w:rPr>
        <w:t>prin</w:t>
      </w:r>
      <w:proofErr w:type="spellEnd"/>
      <w:r w:rsidRPr="00E34B72">
        <w:rPr>
          <w:rFonts w:ascii="Times New Roman" w:hAnsi="Times New Roman" w:cs="Times New Roman"/>
          <w:b/>
          <w:bCs/>
          <w:i/>
          <w:iCs/>
          <w:color w:val="000066"/>
          <w:sz w:val="24"/>
          <w:szCs w:val="24"/>
        </w:rPr>
        <w:t xml:space="preserve"> </w:t>
      </w:r>
      <w:proofErr w:type="spellStart"/>
      <w:r w:rsidRPr="00E34B72">
        <w:rPr>
          <w:rFonts w:ascii="Times New Roman" w:hAnsi="Times New Roman" w:cs="Times New Roman"/>
          <w:b/>
          <w:bCs/>
          <w:i/>
          <w:iCs/>
          <w:color w:val="000066"/>
          <w:sz w:val="24"/>
          <w:szCs w:val="24"/>
        </w:rPr>
        <w:t>implicarea</w:t>
      </w:r>
      <w:proofErr w:type="spellEnd"/>
      <w:r w:rsidRPr="00E34B72">
        <w:rPr>
          <w:rFonts w:ascii="Times New Roman" w:hAnsi="Times New Roman" w:cs="Times New Roman"/>
          <w:b/>
          <w:bCs/>
          <w:i/>
          <w:iCs/>
          <w:color w:val="000066"/>
          <w:sz w:val="24"/>
          <w:szCs w:val="24"/>
        </w:rPr>
        <w:t xml:space="preserve"> </w:t>
      </w:r>
      <w:proofErr w:type="spellStart"/>
      <w:r w:rsidRPr="00E34B72">
        <w:rPr>
          <w:rFonts w:ascii="Times New Roman" w:hAnsi="Times New Roman" w:cs="Times New Roman"/>
          <w:b/>
          <w:bCs/>
          <w:i/>
          <w:iCs/>
          <w:color w:val="000066"/>
          <w:sz w:val="24"/>
          <w:szCs w:val="24"/>
        </w:rPr>
        <w:t>activă</w:t>
      </w:r>
      <w:proofErr w:type="spellEnd"/>
      <w:r w:rsidRPr="00E34B72">
        <w:rPr>
          <w:rFonts w:ascii="Times New Roman" w:hAnsi="Times New Roman" w:cs="Times New Roman"/>
          <w:b/>
          <w:bCs/>
          <w:i/>
          <w:iCs/>
          <w:color w:val="000066"/>
          <w:sz w:val="24"/>
          <w:szCs w:val="24"/>
        </w:rPr>
        <w:t xml:space="preserve"> a </w:t>
      </w:r>
      <w:proofErr w:type="spellStart"/>
      <w:r w:rsidRPr="00E34B72">
        <w:rPr>
          <w:rFonts w:ascii="Times New Roman" w:hAnsi="Times New Roman" w:cs="Times New Roman"/>
          <w:b/>
          <w:bCs/>
          <w:i/>
          <w:iCs/>
          <w:color w:val="000066"/>
          <w:sz w:val="24"/>
          <w:szCs w:val="24"/>
        </w:rPr>
        <w:t>membrilor</w:t>
      </w:r>
      <w:proofErr w:type="spellEnd"/>
      <w:r w:rsidRPr="000F0BB1">
        <w:rPr>
          <w:rFonts w:ascii="Times New Roman" w:hAnsi="Times New Roman" w:cs="Times New Roman"/>
          <w:color w:val="000066"/>
          <w:sz w:val="24"/>
          <w:szCs w:val="24"/>
        </w:rPr>
        <w:t xml:space="preserve"> are </w:t>
      </w:r>
      <w:proofErr w:type="spellStart"/>
      <w:r w:rsidRPr="000F0BB1">
        <w:rPr>
          <w:rFonts w:ascii="Times New Roman" w:hAnsi="Times New Roman" w:cs="Times New Roman"/>
          <w:color w:val="000066"/>
          <w:sz w:val="24"/>
          <w:szCs w:val="24"/>
        </w:rPr>
        <w:t>relații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apropiate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cu </w:t>
      </w:r>
      <w:proofErr w:type="spellStart"/>
      <w:r w:rsidRPr="00E34B72">
        <w:rPr>
          <w:rFonts w:ascii="Times New Roman" w:hAnsi="Times New Roman" w:cs="Times New Roman"/>
          <w:b/>
          <w:bCs/>
          <w:i/>
          <w:iCs/>
          <w:color w:val="000066"/>
          <w:sz w:val="24"/>
          <w:szCs w:val="24"/>
        </w:rPr>
        <w:t>Asociația</w:t>
      </w:r>
      <w:proofErr w:type="spellEnd"/>
      <w:r w:rsidRPr="00E34B72">
        <w:rPr>
          <w:rFonts w:ascii="Times New Roman" w:hAnsi="Times New Roman" w:cs="Times New Roman"/>
          <w:b/>
          <w:bCs/>
          <w:i/>
          <w:iCs/>
          <w:color w:val="000066"/>
          <w:sz w:val="24"/>
          <w:szCs w:val="24"/>
        </w:rPr>
        <w:t xml:space="preserve"> </w:t>
      </w:r>
      <w:proofErr w:type="spellStart"/>
      <w:r w:rsidRPr="00E34B72">
        <w:rPr>
          <w:rFonts w:ascii="Times New Roman" w:hAnsi="Times New Roman" w:cs="Times New Roman"/>
          <w:b/>
          <w:bCs/>
          <w:i/>
          <w:iCs/>
          <w:color w:val="000066"/>
          <w:sz w:val="24"/>
          <w:szCs w:val="24"/>
        </w:rPr>
        <w:t>Americană</w:t>
      </w:r>
      <w:proofErr w:type="spellEnd"/>
      <w:r w:rsidRPr="00E34B72">
        <w:rPr>
          <w:rFonts w:ascii="Times New Roman" w:hAnsi="Times New Roman" w:cs="Times New Roman"/>
          <w:b/>
          <w:bCs/>
          <w:i/>
          <w:iCs/>
          <w:color w:val="000066"/>
          <w:sz w:val="24"/>
          <w:szCs w:val="24"/>
        </w:rPr>
        <w:t xml:space="preserve"> a </w:t>
      </w:r>
      <w:proofErr w:type="spellStart"/>
      <w:r w:rsidRPr="00E34B72">
        <w:rPr>
          <w:rFonts w:ascii="Times New Roman" w:hAnsi="Times New Roman" w:cs="Times New Roman"/>
          <w:b/>
          <w:bCs/>
          <w:i/>
          <w:iCs/>
          <w:color w:val="000066"/>
          <w:sz w:val="24"/>
          <w:szCs w:val="24"/>
        </w:rPr>
        <w:t>Zincatorilor</w:t>
      </w:r>
      <w:proofErr w:type="spellEnd"/>
      <w:r w:rsidRPr="00E34B72">
        <w:rPr>
          <w:rFonts w:ascii="Times New Roman" w:hAnsi="Times New Roman" w:cs="Times New Roman"/>
          <w:b/>
          <w:bCs/>
          <w:i/>
          <w:iCs/>
          <w:color w:val="000066"/>
          <w:sz w:val="24"/>
          <w:szCs w:val="24"/>
        </w:rPr>
        <w:t xml:space="preserve"> (AGA)</w:t>
      </w:r>
      <w:r w:rsidRPr="000F0BB1">
        <w:rPr>
          <w:rFonts w:ascii="Times New Roman" w:hAnsi="Times New Roman" w:cs="Times New Roman"/>
          <w:color w:val="000066"/>
          <w:sz w:val="24"/>
          <w:szCs w:val="24"/>
        </w:rPr>
        <w:t xml:space="preserve">, am </w:t>
      </w:r>
      <w:proofErr w:type="spellStart"/>
      <w:r w:rsidRPr="000F0BB1">
        <w:rPr>
          <w:rFonts w:ascii="Times New Roman" w:hAnsi="Times New Roman" w:cs="Times New Roman"/>
          <w:color w:val="000066"/>
          <w:sz w:val="24"/>
          <w:szCs w:val="24"/>
        </w:rPr>
        <w:t>avut</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onoarea</w:t>
      </w:r>
      <w:proofErr w:type="spellEnd"/>
      <w:r w:rsidRPr="000F0BB1">
        <w:rPr>
          <w:rFonts w:ascii="Times New Roman" w:hAnsi="Times New Roman" w:cs="Times New Roman"/>
          <w:color w:val="000066"/>
          <w:sz w:val="24"/>
          <w:szCs w:val="24"/>
        </w:rPr>
        <w:t xml:space="preserve"> de a </w:t>
      </w:r>
      <w:proofErr w:type="spellStart"/>
      <w:r w:rsidRPr="000F0BB1">
        <w:rPr>
          <w:rFonts w:ascii="Times New Roman" w:hAnsi="Times New Roman" w:cs="Times New Roman"/>
          <w:color w:val="000066"/>
          <w:sz w:val="24"/>
          <w:szCs w:val="24"/>
        </w:rPr>
        <w:t>difuza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cuvântul</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oferit</w:t>
      </w:r>
      <w:proofErr w:type="spellEnd"/>
      <w:r w:rsidRPr="000F0BB1">
        <w:rPr>
          <w:rFonts w:ascii="Times New Roman" w:hAnsi="Times New Roman" w:cs="Times New Roman"/>
          <w:color w:val="000066"/>
          <w:sz w:val="24"/>
          <w:szCs w:val="24"/>
        </w:rPr>
        <w:t xml:space="preserve"> de </w:t>
      </w:r>
      <w:proofErr w:type="spellStart"/>
      <w:r w:rsidRPr="00E34B72">
        <w:rPr>
          <w:rFonts w:ascii="Times New Roman" w:hAnsi="Times New Roman" w:cs="Times New Roman"/>
          <w:b/>
          <w:bCs/>
          <w:i/>
          <w:iCs/>
          <w:color w:val="000066"/>
          <w:sz w:val="24"/>
          <w:szCs w:val="24"/>
        </w:rPr>
        <w:t>domnul</w:t>
      </w:r>
      <w:proofErr w:type="spellEnd"/>
      <w:r w:rsidRPr="00E34B72">
        <w:rPr>
          <w:rFonts w:ascii="Times New Roman" w:hAnsi="Times New Roman" w:cs="Times New Roman"/>
          <w:b/>
          <w:bCs/>
          <w:i/>
          <w:iCs/>
          <w:color w:val="000066"/>
          <w:sz w:val="24"/>
          <w:szCs w:val="24"/>
        </w:rPr>
        <w:t xml:space="preserve"> JOHN KRZYWICKI, </w:t>
      </w:r>
      <w:proofErr w:type="spellStart"/>
      <w:r w:rsidRPr="00E34B72">
        <w:rPr>
          <w:rFonts w:ascii="Times New Roman" w:hAnsi="Times New Roman" w:cs="Times New Roman"/>
          <w:b/>
          <w:bCs/>
          <w:i/>
          <w:iCs/>
          <w:color w:val="000066"/>
          <w:sz w:val="24"/>
          <w:szCs w:val="24"/>
        </w:rPr>
        <w:t>Directorul</w:t>
      </w:r>
      <w:proofErr w:type="spellEnd"/>
      <w:r w:rsidRPr="00E34B72">
        <w:rPr>
          <w:rFonts w:ascii="Times New Roman" w:hAnsi="Times New Roman" w:cs="Times New Roman"/>
          <w:b/>
          <w:bCs/>
          <w:i/>
          <w:iCs/>
          <w:color w:val="000066"/>
          <w:sz w:val="24"/>
          <w:szCs w:val="24"/>
        </w:rPr>
        <w:t xml:space="preserve"> de Marketing al AGA.</w:t>
      </w:r>
    </w:p>
    <w:p w14:paraId="1B358BFA" w14:textId="77777777" w:rsidR="00E32CF0" w:rsidRPr="000F0BB1" w:rsidRDefault="00E32CF0">
      <w:pPr>
        <w:rPr>
          <w:rFonts w:ascii="Times New Roman" w:hAnsi="Times New Roman" w:cs="Times New Roman"/>
          <w:color w:val="000066"/>
          <w:sz w:val="24"/>
          <w:szCs w:val="24"/>
        </w:rPr>
      </w:pPr>
      <w:proofErr w:type="spellStart"/>
      <w:r w:rsidRPr="000F0BB1">
        <w:rPr>
          <w:rFonts w:ascii="Times New Roman" w:hAnsi="Times New Roman" w:cs="Times New Roman"/>
          <w:color w:val="000066"/>
          <w:sz w:val="24"/>
          <w:szCs w:val="24"/>
        </w:rPr>
        <w:t>Alături</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salutul</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primit</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noi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participanții</w:t>
      </w:r>
      <w:proofErr w:type="spellEnd"/>
      <w:r w:rsidRPr="000F0BB1">
        <w:rPr>
          <w:rFonts w:ascii="Times New Roman" w:hAnsi="Times New Roman" w:cs="Times New Roman"/>
          <w:color w:val="000066"/>
          <w:sz w:val="24"/>
          <w:szCs w:val="24"/>
        </w:rPr>
        <w:t xml:space="preserve"> la seminar, am </w:t>
      </w:r>
      <w:proofErr w:type="spellStart"/>
      <w:r w:rsidRPr="000F0BB1">
        <w:rPr>
          <w:rFonts w:ascii="Times New Roman" w:hAnsi="Times New Roman" w:cs="Times New Roman"/>
          <w:color w:val="000066"/>
          <w:sz w:val="24"/>
          <w:szCs w:val="24"/>
        </w:rPr>
        <w:t>intrat</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alături</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domnul</w:t>
      </w:r>
      <w:proofErr w:type="spellEnd"/>
      <w:r w:rsidRPr="000F0BB1">
        <w:rPr>
          <w:rFonts w:ascii="Times New Roman" w:hAnsi="Times New Roman" w:cs="Times New Roman"/>
          <w:color w:val="000066"/>
          <w:sz w:val="24"/>
          <w:szCs w:val="24"/>
        </w:rPr>
        <w:t xml:space="preserve"> Krzywicki </w:t>
      </w:r>
      <w:proofErr w:type="spellStart"/>
      <w:r w:rsidRPr="000F0BB1">
        <w:rPr>
          <w:rFonts w:ascii="Times New Roman" w:hAnsi="Times New Roman" w:cs="Times New Roman"/>
          <w:color w:val="000066"/>
          <w:sz w:val="24"/>
          <w:szCs w:val="24"/>
        </w:rPr>
        <w:t>în</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universul</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dinamic</w:t>
      </w:r>
      <w:proofErr w:type="spellEnd"/>
      <w:r w:rsidRPr="000F0BB1">
        <w:rPr>
          <w:rFonts w:ascii="Times New Roman" w:hAnsi="Times New Roman" w:cs="Times New Roman"/>
          <w:color w:val="000066"/>
          <w:sz w:val="24"/>
          <w:szCs w:val="24"/>
        </w:rPr>
        <w:t xml:space="preserve"> al </w:t>
      </w:r>
      <w:proofErr w:type="spellStart"/>
      <w:r w:rsidRPr="000F0BB1">
        <w:rPr>
          <w:rFonts w:ascii="Times New Roman" w:hAnsi="Times New Roman" w:cs="Times New Roman"/>
          <w:color w:val="000066"/>
          <w:sz w:val="24"/>
          <w:szCs w:val="24"/>
        </w:rPr>
        <w:t>abordării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americane</w:t>
      </w:r>
      <w:proofErr w:type="spellEnd"/>
      <w:r w:rsidRPr="000F0BB1">
        <w:rPr>
          <w:rFonts w:ascii="Times New Roman" w:hAnsi="Times New Roman" w:cs="Times New Roman"/>
          <w:color w:val="000066"/>
          <w:sz w:val="24"/>
          <w:szCs w:val="24"/>
        </w:rPr>
        <w:t xml:space="preserve">. </w:t>
      </w:r>
    </w:p>
    <w:p w14:paraId="15290650" w14:textId="1A13848E" w:rsidR="00E32CF0" w:rsidRPr="000F0BB1" w:rsidRDefault="00E32CF0">
      <w:pPr>
        <w:rPr>
          <w:rFonts w:ascii="Times New Roman" w:hAnsi="Times New Roman" w:cs="Times New Roman"/>
          <w:b/>
          <w:bCs/>
          <w:color w:val="000066"/>
          <w:sz w:val="24"/>
          <w:szCs w:val="24"/>
        </w:rPr>
      </w:pPr>
      <w:r w:rsidRPr="000F0BB1">
        <w:rPr>
          <w:rFonts w:ascii="Times New Roman" w:hAnsi="Times New Roman" w:cs="Times New Roman"/>
          <w:color w:val="000066"/>
          <w:sz w:val="24"/>
          <w:szCs w:val="24"/>
        </w:rPr>
        <w:t xml:space="preserve">Am </w:t>
      </w:r>
      <w:proofErr w:type="spellStart"/>
      <w:r w:rsidRPr="000F0BB1">
        <w:rPr>
          <w:rFonts w:ascii="Times New Roman" w:hAnsi="Times New Roman" w:cs="Times New Roman"/>
          <w:color w:val="000066"/>
          <w:sz w:val="24"/>
          <w:szCs w:val="24"/>
        </w:rPr>
        <w:t>primit</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informații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despre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principalele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unelte</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lucru</w:t>
      </w:r>
      <w:proofErr w:type="spellEnd"/>
      <w:r w:rsidRPr="000F0BB1">
        <w:rPr>
          <w:rFonts w:ascii="Times New Roman" w:hAnsi="Times New Roman" w:cs="Times New Roman"/>
          <w:color w:val="000066"/>
          <w:sz w:val="24"/>
          <w:szCs w:val="24"/>
        </w:rPr>
        <w:t xml:space="preserve"> ale AGA </w:t>
      </w:r>
      <w:proofErr w:type="spellStart"/>
      <w:r w:rsidRPr="000F0BB1">
        <w:rPr>
          <w:rFonts w:ascii="Times New Roman" w:hAnsi="Times New Roman" w:cs="Times New Roman"/>
          <w:color w:val="000066"/>
          <w:sz w:val="24"/>
          <w:szCs w:val="24"/>
        </w:rPr>
        <w:t>în</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piața</w:t>
      </w:r>
      <w:proofErr w:type="spellEnd"/>
      <w:r w:rsidRPr="000F0BB1">
        <w:rPr>
          <w:rFonts w:ascii="Times New Roman" w:hAnsi="Times New Roman" w:cs="Times New Roman"/>
          <w:color w:val="000066"/>
          <w:sz w:val="24"/>
          <w:szCs w:val="24"/>
        </w:rPr>
        <w:t xml:space="preserve"> din Canada, </w:t>
      </w:r>
      <w:proofErr w:type="spellStart"/>
      <w:r w:rsidRPr="000F0BB1">
        <w:rPr>
          <w:rFonts w:ascii="Times New Roman" w:hAnsi="Times New Roman" w:cs="Times New Roman"/>
          <w:color w:val="000066"/>
          <w:sz w:val="24"/>
          <w:szCs w:val="24"/>
        </w:rPr>
        <w:t>Mexic</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Statele</w:t>
      </w:r>
      <w:proofErr w:type="spellEnd"/>
      <w:r w:rsidRPr="000F0BB1">
        <w:rPr>
          <w:rFonts w:ascii="Times New Roman" w:hAnsi="Times New Roman" w:cs="Times New Roman"/>
          <w:color w:val="000066"/>
          <w:sz w:val="24"/>
          <w:szCs w:val="24"/>
        </w:rPr>
        <w:t xml:space="preserve"> Unite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am </w:t>
      </w:r>
      <w:proofErr w:type="spellStart"/>
      <w:r w:rsidRPr="000F0BB1">
        <w:rPr>
          <w:rFonts w:ascii="Times New Roman" w:hAnsi="Times New Roman" w:cs="Times New Roman"/>
          <w:color w:val="000066"/>
          <w:sz w:val="24"/>
          <w:szCs w:val="24"/>
        </w:rPr>
        <w:t>înțeles</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cât</w:t>
      </w:r>
      <w:proofErr w:type="spellEnd"/>
      <w:r w:rsidRPr="000F0BB1">
        <w:rPr>
          <w:rFonts w:ascii="Times New Roman" w:hAnsi="Times New Roman" w:cs="Times New Roman"/>
          <w:color w:val="000066"/>
          <w:sz w:val="24"/>
          <w:szCs w:val="24"/>
        </w:rPr>
        <w:t xml:space="preserve"> de important </w:t>
      </w:r>
      <w:proofErr w:type="spellStart"/>
      <w:r w:rsidRPr="000F0BB1">
        <w:rPr>
          <w:rFonts w:ascii="Times New Roman" w:hAnsi="Times New Roman" w:cs="Times New Roman"/>
          <w:color w:val="000066"/>
          <w:sz w:val="24"/>
          <w:szCs w:val="24"/>
        </w:rPr>
        <w:t>este</w:t>
      </w:r>
      <w:proofErr w:type="spellEnd"/>
      <w:r w:rsidR="005F67C3" w:rsidRPr="000F0BB1">
        <w:rPr>
          <w:rFonts w:ascii="Times New Roman" w:hAnsi="Times New Roman" w:cs="Times New Roman"/>
          <w:color w:val="000066"/>
          <w:sz w:val="24"/>
          <w:szCs w:val="24"/>
        </w:rPr>
        <w:t xml:space="preserve"> </w:t>
      </w:r>
      <w:proofErr w:type="spellStart"/>
      <w:r w:rsidR="005F67C3" w:rsidRPr="000F0BB1">
        <w:rPr>
          <w:rFonts w:ascii="Times New Roman" w:hAnsi="Times New Roman" w:cs="Times New Roman"/>
          <w:color w:val="000066"/>
          <w:sz w:val="24"/>
          <w:szCs w:val="24"/>
        </w:rPr>
        <w:t>pentru</w:t>
      </w:r>
      <w:proofErr w:type="spellEnd"/>
      <w:r w:rsidR="005F67C3" w:rsidRPr="000F0BB1">
        <w:rPr>
          <w:rFonts w:ascii="Times New Roman" w:hAnsi="Times New Roman" w:cs="Times New Roman"/>
          <w:color w:val="000066"/>
          <w:sz w:val="24"/>
          <w:szCs w:val="24"/>
        </w:rPr>
        <w:t xml:space="preserve"> AGA </w:t>
      </w:r>
      <w:r w:rsidR="005F67C3" w:rsidRPr="000F0BB1">
        <w:rPr>
          <w:rFonts w:ascii="Times New Roman" w:hAnsi="Times New Roman" w:cs="Times New Roman"/>
          <w:color w:val="000066"/>
          <w:sz w:val="24"/>
          <w:szCs w:val="24"/>
          <w:lang w:val="ro-RO"/>
        </w:rPr>
        <w:t>conceptul de educare continuă și în consecință cât de important este</w:t>
      </w:r>
      <w:r w:rsidRPr="000F0BB1">
        <w:rPr>
          <w:rFonts w:ascii="Times New Roman" w:hAnsi="Times New Roman" w:cs="Times New Roman"/>
          <w:color w:val="000066"/>
          <w:sz w:val="24"/>
          <w:szCs w:val="24"/>
        </w:rPr>
        <w:t xml:space="preserve"> ca ANAZ</w:t>
      </w:r>
      <w:r w:rsidR="00E34B72">
        <w:rPr>
          <w:rFonts w:ascii="Times New Roman" w:hAnsi="Times New Roman" w:cs="Times New Roman"/>
          <w:color w:val="000066"/>
          <w:sz w:val="24"/>
          <w:szCs w:val="24"/>
        </w:rPr>
        <w:t>,</w:t>
      </w:r>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să</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pună</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bazele</w:t>
      </w:r>
      <w:proofErr w:type="spellEnd"/>
      <w:r w:rsidR="005F67C3" w:rsidRPr="000F0BB1">
        <w:rPr>
          <w:rFonts w:ascii="Times New Roman" w:hAnsi="Times New Roman" w:cs="Times New Roman"/>
          <w:color w:val="000066"/>
          <w:sz w:val="24"/>
          <w:szCs w:val="24"/>
        </w:rPr>
        <w:t xml:space="preserve"> </w:t>
      </w:r>
      <w:proofErr w:type="spellStart"/>
      <w:r w:rsidR="005F67C3" w:rsidRPr="000F0BB1">
        <w:rPr>
          <w:rFonts w:ascii="Times New Roman" w:hAnsi="Times New Roman" w:cs="Times New Roman"/>
          <w:color w:val="000066"/>
          <w:sz w:val="24"/>
          <w:szCs w:val="24"/>
        </w:rPr>
        <w:t>propriului</w:t>
      </w:r>
      <w:proofErr w:type="spellEnd"/>
      <w:r w:rsidRPr="000F0BB1">
        <w:rPr>
          <w:rFonts w:ascii="Times New Roman" w:hAnsi="Times New Roman" w:cs="Times New Roman"/>
          <w:color w:val="000066"/>
          <w:sz w:val="24"/>
          <w:szCs w:val="24"/>
        </w:rPr>
        <w:t xml:space="preserve"> </w:t>
      </w:r>
      <w:r w:rsidR="005F67C3" w:rsidRPr="000F0BB1">
        <w:rPr>
          <w:rFonts w:ascii="Times New Roman" w:hAnsi="Times New Roman" w:cs="Times New Roman"/>
          <w:color w:val="000066"/>
          <w:sz w:val="24"/>
          <w:szCs w:val="24"/>
        </w:rPr>
        <w:t xml:space="preserve">program de </w:t>
      </w:r>
      <w:proofErr w:type="spellStart"/>
      <w:r w:rsidR="005F67C3" w:rsidRPr="000F0BB1">
        <w:rPr>
          <w:rFonts w:ascii="Times New Roman" w:hAnsi="Times New Roman" w:cs="Times New Roman"/>
          <w:color w:val="000066"/>
          <w:sz w:val="24"/>
          <w:szCs w:val="24"/>
        </w:rPr>
        <w:t>educare</w:t>
      </w:r>
      <w:proofErr w:type="spellEnd"/>
      <w:r w:rsidR="005F67C3" w:rsidRPr="000F0BB1">
        <w:rPr>
          <w:rFonts w:ascii="Times New Roman" w:hAnsi="Times New Roman" w:cs="Times New Roman"/>
          <w:color w:val="000066"/>
          <w:sz w:val="24"/>
          <w:szCs w:val="24"/>
        </w:rPr>
        <w:t xml:space="preserve"> </w:t>
      </w:r>
      <w:proofErr w:type="spellStart"/>
      <w:proofErr w:type="gramStart"/>
      <w:r w:rsidR="005F67C3" w:rsidRPr="000F0BB1">
        <w:rPr>
          <w:rFonts w:ascii="Times New Roman" w:hAnsi="Times New Roman" w:cs="Times New Roman"/>
          <w:color w:val="000066"/>
          <w:sz w:val="24"/>
          <w:szCs w:val="24"/>
        </w:rPr>
        <w:t>continuă</w:t>
      </w:r>
      <w:proofErr w:type="spellEnd"/>
      <w:r w:rsidR="005F67C3" w:rsidRPr="000F0BB1">
        <w:rPr>
          <w:rFonts w:ascii="Times New Roman" w:hAnsi="Times New Roman" w:cs="Times New Roman"/>
          <w:color w:val="000066"/>
          <w:sz w:val="24"/>
          <w:szCs w:val="24"/>
        </w:rPr>
        <w:t xml:space="preserve"> ,,</w:t>
      </w:r>
      <w:proofErr w:type="spellStart"/>
      <w:r w:rsidR="005F67C3" w:rsidRPr="000F0BB1">
        <w:rPr>
          <w:rFonts w:ascii="Times New Roman" w:hAnsi="Times New Roman" w:cs="Times New Roman"/>
          <w:color w:val="000066"/>
          <w:sz w:val="24"/>
          <w:szCs w:val="24"/>
        </w:rPr>
        <w:t>România</w:t>
      </w:r>
      <w:proofErr w:type="spellEnd"/>
      <w:proofErr w:type="gramEnd"/>
      <w:r w:rsidR="005F67C3" w:rsidRPr="000F0BB1">
        <w:rPr>
          <w:rFonts w:ascii="Times New Roman" w:hAnsi="Times New Roman" w:cs="Times New Roman"/>
          <w:color w:val="000066"/>
          <w:sz w:val="24"/>
          <w:szCs w:val="24"/>
        </w:rPr>
        <w:t xml:space="preserve"> </w:t>
      </w:r>
      <w:proofErr w:type="spellStart"/>
      <w:r w:rsidR="005F67C3" w:rsidRPr="000F0BB1">
        <w:rPr>
          <w:rFonts w:ascii="Times New Roman" w:hAnsi="Times New Roman" w:cs="Times New Roman"/>
          <w:color w:val="000066"/>
          <w:sz w:val="24"/>
          <w:szCs w:val="24"/>
        </w:rPr>
        <w:t>Zincată</w:t>
      </w:r>
      <w:proofErr w:type="spellEnd"/>
      <w:r w:rsidR="005F67C3" w:rsidRPr="000F0BB1">
        <w:rPr>
          <w:rFonts w:ascii="Times New Roman" w:hAnsi="Times New Roman" w:cs="Times New Roman"/>
          <w:color w:val="000066"/>
          <w:sz w:val="24"/>
          <w:szCs w:val="24"/>
        </w:rPr>
        <w:t>”</w:t>
      </w:r>
    </w:p>
    <w:p w14:paraId="6735540A" w14:textId="6106D771" w:rsidR="005F67C3" w:rsidRPr="000F0BB1" w:rsidRDefault="005F67C3">
      <w:pPr>
        <w:rPr>
          <w:rFonts w:ascii="Times New Roman" w:hAnsi="Times New Roman" w:cs="Times New Roman"/>
          <w:color w:val="000066"/>
          <w:sz w:val="24"/>
          <w:szCs w:val="24"/>
        </w:rPr>
      </w:pPr>
      <w:r w:rsidRPr="000F0BB1">
        <w:rPr>
          <w:rFonts w:ascii="Times New Roman" w:hAnsi="Times New Roman" w:cs="Times New Roman"/>
          <w:color w:val="000066"/>
          <w:sz w:val="24"/>
          <w:szCs w:val="24"/>
        </w:rPr>
        <w:t xml:space="preserve">O </w:t>
      </w:r>
      <w:proofErr w:type="spellStart"/>
      <w:r w:rsidRPr="000F0BB1">
        <w:rPr>
          <w:rFonts w:ascii="Times New Roman" w:hAnsi="Times New Roman" w:cs="Times New Roman"/>
          <w:color w:val="000066"/>
          <w:sz w:val="24"/>
          <w:szCs w:val="24"/>
        </w:rPr>
        <w:t>referire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sep</w:t>
      </w:r>
      <w:r w:rsidR="00E34B72">
        <w:rPr>
          <w:rFonts w:ascii="Times New Roman" w:hAnsi="Times New Roman" w:cs="Times New Roman"/>
          <w:color w:val="000066"/>
          <w:sz w:val="24"/>
          <w:szCs w:val="24"/>
        </w:rPr>
        <w:t>e</w:t>
      </w:r>
      <w:r w:rsidRPr="000F0BB1">
        <w:rPr>
          <w:rFonts w:ascii="Times New Roman" w:hAnsi="Times New Roman" w:cs="Times New Roman"/>
          <w:color w:val="000066"/>
          <w:sz w:val="24"/>
          <w:szCs w:val="24"/>
        </w:rPr>
        <w:t>cială</w:t>
      </w:r>
      <w:proofErr w:type="spellEnd"/>
      <w:r w:rsidRPr="000F0BB1">
        <w:rPr>
          <w:rFonts w:ascii="Times New Roman" w:hAnsi="Times New Roman" w:cs="Times New Roman"/>
          <w:color w:val="000066"/>
          <w:sz w:val="24"/>
          <w:szCs w:val="24"/>
        </w:rPr>
        <w:t xml:space="preserve"> a </w:t>
      </w:r>
      <w:proofErr w:type="spellStart"/>
      <w:r w:rsidRPr="000F0BB1">
        <w:rPr>
          <w:rFonts w:ascii="Times New Roman" w:hAnsi="Times New Roman" w:cs="Times New Roman"/>
          <w:color w:val="000066"/>
          <w:sz w:val="24"/>
          <w:szCs w:val="24"/>
        </w:rPr>
        <w:t>fost</w:t>
      </w:r>
      <w:proofErr w:type="spellEnd"/>
      <w:r w:rsidRPr="000F0BB1">
        <w:rPr>
          <w:rFonts w:ascii="Times New Roman" w:hAnsi="Times New Roman" w:cs="Times New Roman"/>
          <w:color w:val="000066"/>
          <w:sz w:val="24"/>
          <w:szCs w:val="24"/>
        </w:rPr>
        <w:t xml:space="preserve"> </w:t>
      </w:r>
      <w:proofErr w:type="spellStart"/>
      <w:r w:rsidR="00E34B72">
        <w:rPr>
          <w:rFonts w:ascii="Times New Roman" w:hAnsi="Times New Roman" w:cs="Times New Roman"/>
          <w:color w:val="000066"/>
          <w:sz w:val="24"/>
          <w:szCs w:val="24"/>
        </w:rPr>
        <w:t>dedicat</w:t>
      </w:r>
      <w:proofErr w:type="spellEnd"/>
      <w:r w:rsidR="00E34B72">
        <w:rPr>
          <w:rFonts w:ascii="Times New Roman" w:hAnsi="Times New Roman" w:cs="Times New Roman"/>
          <w:color w:val="000066"/>
          <w:sz w:val="24"/>
          <w:szCs w:val="24"/>
          <w:lang w:val="ro-RO"/>
        </w:rPr>
        <w:t>ă</w:t>
      </w:r>
      <w:r w:rsidRPr="000F0BB1">
        <w:rPr>
          <w:rFonts w:ascii="Times New Roman" w:hAnsi="Times New Roman" w:cs="Times New Roman"/>
          <w:color w:val="000066"/>
          <w:sz w:val="24"/>
          <w:szCs w:val="24"/>
        </w:rPr>
        <w:t xml:space="preserve"> aplicației calculator de cost </w:t>
      </w:r>
      <w:proofErr w:type="spellStart"/>
      <w:r w:rsidRPr="000F0BB1">
        <w:rPr>
          <w:rFonts w:ascii="Times New Roman" w:hAnsi="Times New Roman" w:cs="Times New Roman"/>
          <w:color w:val="000066"/>
          <w:sz w:val="24"/>
          <w:szCs w:val="24"/>
        </w:rPr>
        <w:t>comparativ</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zincare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termică</w:t>
      </w:r>
      <w:proofErr w:type="spellEnd"/>
      <w:r w:rsidRPr="000F0BB1">
        <w:rPr>
          <w:rFonts w:ascii="Times New Roman" w:hAnsi="Times New Roman" w:cs="Times New Roman"/>
          <w:color w:val="000066"/>
          <w:sz w:val="24"/>
          <w:szCs w:val="24"/>
        </w:rPr>
        <w:t>/</w:t>
      </w:r>
      <w:proofErr w:type="spellStart"/>
      <w:r w:rsidRPr="000F0BB1">
        <w:rPr>
          <w:rFonts w:ascii="Times New Roman" w:hAnsi="Times New Roman" w:cs="Times New Roman"/>
          <w:color w:val="000066"/>
          <w:sz w:val="24"/>
          <w:szCs w:val="24"/>
        </w:rPr>
        <w:t>vopsire</w:t>
      </w:r>
      <w:proofErr w:type="spellEnd"/>
      <w:r w:rsidRPr="000F0BB1">
        <w:rPr>
          <w:rFonts w:ascii="Times New Roman" w:hAnsi="Times New Roman" w:cs="Times New Roman"/>
          <w:color w:val="000066"/>
          <w:sz w:val="24"/>
          <w:szCs w:val="24"/>
        </w:rPr>
        <w:t xml:space="preserve"> care </w:t>
      </w:r>
      <w:proofErr w:type="spellStart"/>
      <w:r w:rsidR="00E34B72">
        <w:rPr>
          <w:rFonts w:ascii="Times New Roman" w:hAnsi="Times New Roman" w:cs="Times New Roman"/>
          <w:color w:val="000066"/>
          <w:sz w:val="24"/>
          <w:szCs w:val="24"/>
        </w:rPr>
        <w:t>e</w:t>
      </w:r>
      <w:r w:rsidRPr="000F0BB1">
        <w:rPr>
          <w:rFonts w:ascii="Times New Roman" w:hAnsi="Times New Roman" w:cs="Times New Roman"/>
          <w:color w:val="000066"/>
          <w:sz w:val="24"/>
          <w:szCs w:val="24"/>
        </w:rPr>
        <w:t>ste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disponibil</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prin</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amabilitatea</w:t>
      </w:r>
      <w:proofErr w:type="spellEnd"/>
      <w:r w:rsidRPr="000F0BB1">
        <w:rPr>
          <w:rFonts w:ascii="Times New Roman" w:hAnsi="Times New Roman" w:cs="Times New Roman"/>
          <w:color w:val="000066"/>
          <w:sz w:val="24"/>
          <w:szCs w:val="24"/>
        </w:rPr>
        <w:t xml:space="preserve"> AGA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pe site-</w:t>
      </w:r>
      <w:proofErr w:type="spellStart"/>
      <w:r w:rsidRPr="000F0BB1">
        <w:rPr>
          <w:rFonts w:ascii="Times New Roman" w:hAnsi="Times New Roman" w:cs="Times New Roman"/>
          <w:color w:val="000066"/>
          <w:sz w:val="24"/>
          <w:szCs w:val="24"/>
        </w:rPr>
        <w:t>ul</w:t>
      </w:r>
      <w:proofErr w:type="spellEnd"/>
      <w:r w:rsidRPr="000F0BB1">
        <w:rPr>
          <w:rFonts w:ascii="Times New Roman" w:hAnsi="Times New Roman" w:cs="Times New Roman"/>
          <w:color w:val="000066"/>
          <w:sz w:val="24"/>
          <w:szCs w:val="24"/>
        </w:rPr>
        <w:t xml:space="preserve"> ANAZ </w:t>
      </w:r>
      <w:r w:rsidRPr="00E34B72">
        <w:rPr>
          <w:rFonts w:ascii="Times New Roman" w:hAnsi="Times New Roman" w:cs="Times New Roman"/>
          <w:i/>
          <w:iCs/>
          <w:color w:val="000066"/>
          <w:sz w:val="24"/>
          <w:szCs w:val="24"/>
          <w:u w:val="single"/>
        </w:rPr>
        <w:t>(</w:t>
      </w:r>
      <w:hyperlink r:id="rId25" w:history="1">
        <w:r w:rsidRPr="00E34B72">
          <w:rPr>
            <w:rStyle w:val="Hyperlink"/>
            <w:rFonts w:ascii="Times New Roman" w:hAnsi="Times New Roman" w:cs="Times New Roman"/>
            <w:i/>
            <w:iCs/>
            <w:color w:val="000066"/>
            <w:sz w:val="24"/>
            <w:szCs w:val="24"/>
          </w:rPr>
          <w:t xml:space="preserve">Calculator cost – </w:t>
        </w:r>
        <w:proofErr w:type="spellStart"/>
        <w:r w:rsidRPr="00E34B72">
          <w:rPr>
            <w:rStyle w:val="Hyperlink"/>
            <w:rFonts w:ascii="Times New Roman" w:hAnsi="Times New Roman" w:cs="Times New Roman"/>
            <w:i/>
            <w:iCs/>
            <w:color w:val="000066"/>
            <w:sz w:val="24"/>
            <w:szCs w:val="24"/>
          </w:rPr>
          <w:t>Asociația</w:t>
        </w:r>
        <w:proofErr w:type="spellEnd"/>
        <w:r w:rsidRPr="00E34B72">
          <w:rPr>
            <w:rStyle w:val="Hyperlink"/>
            <w:rFonts w:ascii="Times New Roman" w:hAnsi="Times New Roman" w:cs="Times New Roman"/>
            <w:i/>
            <w:iCs/>
            <w:color w:val="000066"/>
            <w:sz w:val="24"/>
            <w:szCs w:val="24"/>
          </w:rPr>
          <w:t xml:space="preserve"> </w:t>
        </w:r>
        <w:proofErr w:type="spellStart"/>
        <w:r w:rsidRPr="00E34B72">
          <w:rPr>
            <w:rStyle w:val="Hyperlink"/>
            <w:rFonts w:ascii="Times New Roman" w:hAnsi="Times New Roman" w:cs="Times New Roman"/>
            <w:i/>
            <w:iCs/>
            <w:color w:val="000066"/>
            <w:sz w:val="24"/>
            <w:szCs w:val="24"/>
          </w:rPr>
          <w:t>Națională</w:t>
        </w:r>
        <w:proofErr w:type="spellEnd"/>
        <w:r w:rsidRPr="00E34B72">
          <w:rPr>
            <w:rStyle w:val="Hyperlink"/>
            <w:rFonts w:ascii="Times New Roman" w:hAnsi="Times New Roman" w:cs="Times New Roman"/>
            <w:i/>
            <w:iCs/>
            <w:color w:val="000066"/>
            <w:sz w:val="24"/>
            <w:szCs w:val="24"/>
          </w:rPr>
          <w:t xml:space="preserve"> a </w:t>
        </w:r>
        <w:proofErr w:type="spellStart"/>
        <w:r w:rsidRPr="00E34B72">
          <w:rPr>
            <w:rStyle w:val="Hyperlink"/>
            <w:rFonts w:ascii="Times New Roman" w:hAnsi="Times New Roman" w:cs="Times New Roman"/>
            <w:i/>
            <w:iCs/>
            <w:color w:val="000066"/>
            <w:sz w:val="24"/>
            <w:szCs w:val="24"/>
          </w:rPr>
          <w:t>Zincatorilor</w:t>
        </w:r>
        <w:proofErr w:type="spellEnd"/>
        <w:r w:rsidRPr="00E34B72">
          <w:rPr>
            <w:rStyle w:val="Hyperlink"/>
            <w:rFonts w:ascii="Times New Roman" w:hAnsi="Times New Roman" w:cs="Times New Roman"/>
            <w:i/>
            <w:iCs/>
            <w:color w:val="000066"/>
            <w:sz w:val="24"/>
            <w:szCs w:val="24"/>
          </w:rPr>
          <w:t xml:space="preserve"> (anaz.ro)</w:t>
        </w:r>
      </w:hyperlink>
      <w:r w:rsidRPr="00E34B72">
        <w:rPr>
          <w:rFonts w:ascii="Times New Roman" w:hAnsi="Times New Roman" w:cs="Times New Roman"/>
          <w:i/>
          <w:iCs/>
          <w:color w:val="000066"/>
          <w:sz w:val="24"/>
          <w:szCs w:val="24"/>
          <w:u w:val="single"/>
        </w:rPr>
        <w:t>)</w:t>
      </w:r>
      <w:r w:rsidRPr="000F0BB1">
        <w:rPr>
          <w:rFonts w:ascii="Times New Roman" w:hAnsi="Times New Roman" w:cs="Times New Roman"/>
          <w:color w:val="000066"/>
          <w:sz w:val="24"/>
          <w:szCs w:val="24"/>
        </w:rPr>
        <w:t xml:space="preserve">, loc </w:t>
      </w:r>
      <w:proofErr w:type="spellStart"/>
      <w:r w:rsidRPr="000F0BB1">
        <w:rPr>
          <w:rFonts w:ascii="Times New Roman" w:hAnsi="Times New Roman" w:cs="Times New Roman"/>
          <w:color w:val="000066"/>
          <w:sz w:val="24"/>
          <w:szCs w:val="24"/>
        </w:rPr>
        <w:t>în</w:t>
      </w:r>
      <w:proofErr w:type="spellEnd"/>
      <w:r w:rsidRPr="000F0BB1">
        <w:rPr>
          <w:rFonts w:ascii="Times New Roman" w:hAnsi="Times New Roman" w:cs="Times New Roman"/>
          <w:color w:val="000066"/>
          <w:sz w:val="24"/>
          <w:szCs w:val="24"/>
        </w:rPr>
        <w:t xml:space="preserve"> care se </w:t>
      </w:r>
      <w:proofErr w:type="spellStart"/>
      <w:r w:rsidRPr="000F0BB1">
        <w:rPr>
          <w:rFonts w:ascii="Times New Roman" w:hAnsi="Times New Roman" w:cs="Times New Roman"/>
          <w:color w:val="000066"/>
          <w:sz w:val="24"/>
          <w:szCs w:val="24"/>
        </w:rPr>
        <w:t>găsește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un tutorial de </w:t>
      </w:r>
      <w:proofErr w:type="spellStart"/>
      <w:r w:rsidRPr="000F0BB1">
        <w:rPr>
          <w:rFonts w:ascii="Times New Roman" w:hAnsi="Times New Roman" w:cs="Times New Roman"/>
          <w:color w:val="000066"/>
          <w:sz w:val="24"/>
          <w:szCs w:val="24"/>
        </w:rPr>
        <w:t>utilizare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pentru</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sistemul</w:t>
      </w:r>
      <w:proofErr w:type="spellEnd"/>
      <w:r w:rsidRPr="000F0BB1">
        <w:rPr>
          <w:rFonts w:ascii="Times New Roman" w:hAnsi="Times New Roman" w:cs="Times New Roman"/>
          <w:color w:val="000066"/>
          <w:sz w:val="24"/>
          <w:szCs w:val="24"/>
        </w:rPr>
        <w:t xml:space="preserve"> metric, cu </w:t>
      </w:r>
      <w:proofErr w:type="spellStart"/>
      <w:r w:rsidRPr="000F0BB1">
        <w:rPr>
          <w:rFonts w:ascii="Times New Roman" w:hAnsi="Times New Roman" w:cs="Times New Roman"/>
          <w:color w:val="000066"/>
          <w:sz w:val="24"/>
          <w:szCs w:val="24"/>
        </w:rPr>
        <w:t>explicații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în</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limba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română</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pentru</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fiecare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w:t>
      </w:r>
      <w:r w:rsidR="00E34B72">
        <w:rPr>
          <w:rFonts w:ascii="Times New Roman" w:hAnsi="Times New Roman" w:cs="Times New Roman"/>
          <w:color w:val="000066"/>
          <w:sz w:val="24"/>
          <w:szCs w:val="24"/>
        </w:rPr>
        <w:t>â</w:t>
      </w:r>
      <w:r w:rsidRPr="000F0BB1">
        <w:rPr>
          <w:rFonts w:ascii="Times New Roman" w:hAnsi="Times New Roman" w:cs="Times New Roman"/>
          <w:color w:val="000066"/>
          <w:sz w:val="24"/>
          <w:szCs w:val="24"/>
        </w:rPr>
        <w:t>mp</w:t>
      </w:r>
      <w:proofErr w:type="spellEnd"/>
      <w:r w:rsidRPr="000F0BB1">
        <w:rPr>
          <w:rFonts w:ascii="Times New Roman" w:hAnsi="Times New Roman" w:cs="Times New Roman"/>
          <w:color w:val="000066"/>
          <w:sz w:val="24"/>
          <w:szCs w:val="24"/>
        </w:rPr>
        <w:t xml:space="preserve"> care se </w:t>
      </w:r>
      <w:proofErr w:type="spellStart"/>
      <w:r w:rsidRPr="000F0BB1">
        <w:rPr>
          <w:rFonts w:ascii="Times New Roman" w:hAnsi="Times New Roman" w:cs="Times New Roman"/>
          <w:color w:val="000066"/>
          <w:sz w:val="24"/>
          <w:szCs w:val="24"/>
        </w:rPr>
        <w:t>completează</w:t>
      </w:r>
      <w:proofErr w:type="spellEnd"/>
      <w:r w:rsidRPr="000F0BB1">
        <w:rPr>
          <w:rFonts w:ascii="Times New Roman" w:hAnsi="Times New Roman" w:cs="Times New Roman"/>
          <w:color w:val="000066"/>
          <w:sz w:val="24"/>
          <w:szCs w:val="24"/>
        </w:rPr>
        <w:t>.</w:t>
      </w:r>
    </w:p>
    <w:p w14:paraId="61755CE0" w14:textId="45F6B873" w:rsidR="005F67C3" w:rsidRPr="000F0BB1" w:rsidRDefault="008D6703">
      <w:pPr>
        <w:rPr>
          <w:rFonts w:ascii="Times New Roman" w:eastAsia="Times New Roman" w:hAnsi="Times New Roman" w:cs="Times New Roman"/>
          <w:color w:val="000066"/>
          <w:sz w:val="24"/>
          <w:szCs w:val="24"/>
          <w:lang w:val="ro-RO"/>
        </w:rPr>
      </w:pPr>
      <w:r>
        <w:rPr>
          <w:rFonts w:ascii="Times New Roman" w:eastAsia="Times New Roman" w:hAnsi="Times New Roman" w:cs="Times New Roman"/>
          <w:noProof/>
          <w:color w:val="000066"/>
          <w:sz w:val="24"/>
          <w:szCs w:val="24"/>
          <w:lang w:val="ro-RO"/>
        </w:rPr>
        <w:lastRenderedPageBreak/>
        <w:drawing>
          <wp:inline distT="0" distB="0" distL="0" distR="0" wp14:anchorId="6C68E615" wp14:editId="0046C05F">
            <wp:extent cx="6092874" cy="4638675"/>
            <wp:effectExtent l="0" t="0" r="3175" b="0"/>
            <wp:docPr id="2118290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90756"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9239" cy="4651134"/>
                    </a:xfrm>
                    <a:prstGeom prst="rect">
                      <a:avLst/>
                    </a:prstGeom>
                    <a:noFill/>
                  </pic:spPr>
                </pic:pic>
              </a:graphicData>
            </a:graphic>
          </wp:inline>
        </w:drawing>
      </w:r>
    </w:p>
    <w:p w14:paraId="2E551A1A" w14:textId="7F228ABA" w:rsidR="005F67C3" w:rsidRPr="008D6703" w:rsidRDefault="00CD2232" w:rsidP="008D6703">
      <w:pPr>
        <w:jc w:val="center"/>
        <w:rPr>
          <w:rFonts w:ascii="Times New Roman" w:eastAsia="Times New Roman" w:hAnsi="Times New Roman" w:cs="Times New Roman"/>
          <w:color w:val="5B9BD5" w:themeColor="accent5"/>
          <w:sz w:val="24"/>
          <w:szCs w:val="24"/>
          <w:u w:val="single"/>
          <w:lang w:val="ro-RO"/>
        </w:rPr>
      </w:pPr>
      <w:proofErr w:type="spellStart"/>
      <w:r w:rsidRPr="008D6703">
        <w:rPr>
          <w:rFonts w:ascii="Times New Roman" w:hAnsi="Times New Roman" w:cs="Times New Roman"/>
          <w:color w:val="5B9BD5" w:themeColor="accent5"/>
          <w:sz w:val="24"/>
          <w:szCs w:val="24"/>
          <w:u w:val="single"/>
        </w:rPr>
        <w:t>Cuvântul</w:t>
      </w:r>
      <w:proofErr w:type="spellEnd"/>
      <w:r w:rsidRPr="008D6703">
        <w:rPr>
          <w:rFonts w:ascii="Times New Roman" w:hAnsi="Times New Roman" w:cs="Times New Roman"/>
          <w:color w:val="5B9BD5" w:themeColor="accent5"/>
          <w:sz w:val="24"/>
          <w:szCs w:val="24"/>
          <w:u w:val="single"/>
        </w:rPr>
        <w:t xml:space="preserve"> </w:t>
      </w:r>
      <w:proofErr w:type="spellStart"/>
      <w:r w:rsidRPr="008D6703">
        <w:rPr>
          <w:rFonts w:ascii="Times New Roman" w:hAnsi="Times New Roman" w:cs="Times New Roman"/>
          <w:color w:val="5B9BD5" w:themeColor="accent5"/>
          <w:sz w:val="24"/>
          <w:szCs w:val="24"/>
          <w:u w:val="single"/>
        </w:rPr>
        <w:t>oferit</w:t>
      </w:r>
      <w:proofErr w:type="spellEnd"/>
      <w:r w:rsidRPr="008D6703">
        <w:rPr>
          <w:rFonts w:ascii="Times New Roman" w:hAnsi="Times New Roman" w:cs="Times New Roman"/>
          <w:color w:val="5B9BD5" w:themeColor="accent5"/>
          <w:sz w:val="24"/>
          <w:szCs w:val="24"/>
          <w:u w:val="single"/>
        </w:rPr>
        <w:t xml:space="preserve"> de </w:t>
      </w:r>
      <w:proofErr w:type="spellStart"/>
      <w:r w:rsidRPr="008D6703">
        <w:rPr>
          <w:rFonts w:ascii="Times New Roman" w:hAnsi="Times New Roman" w:cs="Times New Roman"/>
          <w:color w:val="5B9BD5" w:themeColor="accent5"/>
          <w:sz w:val="24"/>
          <w:szCs w:val="24"/>
          <w:u w:val="single"/>
        </w:rPr>
        <w:t>domnul</w:t>
      </w:r>
      <w:proofErr w:type="spellEnd"/>
      <w:r w:rsidRPr="008D6703">
        <w:rPr>
          <w:rFonts w:ascii="Times New Roman" w:hAnsi="Times New Roman" w:cs="Times New Roman"/>
          <w:color w:val="5B9BD5" w:themeColor="accent5"/>
          <w:sz w:val="24"/>
          <w:szCs w:val="24"/>
          <w:u w:val="single"/>
        </w:rPr>
        <w:t xml:space="preserve"> JOHN KRZYWICKI, </w:t>
      </w:r>
      <w:proofErr w:type="spellStart"/>
      <w:r w:rsidRPr="008D6703">
        <w:rPr>
          <w:rFonts w:ascii="Times New Roman" w:hAnsi="Times New Roman" w:cs="Times New Roman"/>
          <w:color w:val="5B9BD5" w:themeColor="accent5"/>
          <w:sz w:val="24"/>
          <w:szCs w:val="24"/>
          <w:u w:val="single"/>
        </w:rPr>
        <w:t>Directorul</w:t>
      </w:r>
      <w:proofErr w:type="spellEnd"/>
      <w:r w:rsidRPr="008D6703">
        <w:rPr>
          <w:rFonts w:ascii="Times New Roman" w:hAnsi="Times New Roman" w:cs="Times New Roman"/>
          <w:color w:val="5B9BD5" w:themeColor="accent5"/>
          <w:sz w:val="24"/>
          <w:szCs w:val="24"/>
          <w:u w:val="single"/>
        </w:rPr>
        <w:t xml:space="preserve"> de Marketing al AGA</w:t>
      </w:r>
    </w:p>
    <w:p w14:paraId="2C4C6E8A" w14:textId="77777777" w:rsidR="00CD2232" w:rsidRPr="000F0BB1" w:rsidRDefault="00CD2232">
      <w:pPr>
        <w:rPr>
          <w:rFonts w:ascii="Times New Roman" w:eastAsia="Times New Roman" w:hAnsi="Times New Roman" w:cs="Times New Roman"/>
          <w:color w:val="000066"/>
          <w:sz w:val="24"/>
          <w:szCs w:val="24"/>
          <w:lang w:val="ro-RO"/>
        </w:rPr>
      </w:pPr>
    </w:p>
    <w:p w14:paraId="402E5E3C" w14:textId="3E84B0C3" w:rsidR="005F67C3" w:rsidRPr="008D6703" w:rsidRDefault="005F67C3">
      <w:pPr>
        <w:rPr>
          <w:rFonts w:ascii="Times New Roman" w:eastAsia="Times New Roman" w:hAnsi="Times New Roman" w:cs="Times New Roman"/>
          <w:b/>
          <w:bCs/>
          <w:color w:val="000066"/>
          <w:sz w:val="24"/>
          <w:szCs w:val="24"/>
          <w:lang w:val="ro-RO"/>
        </w:rPr>
      </w:pPr>
      <w:r w:rsidRPr="008D6703">
        <w:rPr>
          <w:rFonts w:ascii="Times New Roman" w:eastAsia="Times New Roman" w:hAnsi="Times New Roman" w:cs="Times New Roman"/>
          <w:b/>
          <w:bCs/>
          <w:color w:val="000066"/>
          <w:sz w:val="24"/>
          <w:szCs w:val="24"/>
          <w:lang w:val="ro-RO"/>
        </w:rPr>
        <w:t>Au urmat două prezentări ale reprezentanților membrilor ANAZ.</w:t>
      </w:r>
    </w:p>
    <w:p w14:paraId="445BA57B" w14:textId="319D017D" w:rsidR="005F67C3" w:rsidRPr="000F0BB1" w:rsidRDefault="005F67C3">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 xml:space="preserve">Prima a </w:t>
      </w:r>
      <w:r w:rsidRPr="00E34B72">
        <w:rPr>
          <w:rFonts w:ascii="Times New Roman" w:eastAsia="Times New Roman" w:hAnsi="Times New Roman" w:cs="Times New Roman"/>
          <w:b/>
          <w:bCs/>
          <w:i/>
          <w:iCs/>
          <w:color w:val="000066"/>
          <w:sz w:val="24"/>
          <w:szCs w:val="24"/>
          <w:lang w:val="ro-RO"/>
        </w:rPr>
        <w:t>domnului economist ADRIAN FLUCUȘ</w:t>
      </w:r>
      <w:r w:rsidRPr="000F0BB1">
        <w:rPr>
          <w:rFonts w:ascii="Times New Roman" w:eastAsia="Times New Roman" w:hAnsi="Times New Roman" w:cs="Times New Roman"/>
          <w:color w:val="000066"/>
          <w:sz w:val="24"/>
          <w:szCs w:val="24"/>
          <w:lang w:val="ro-RO"/>
        </w:rPr>
        <w:t>, care a făcut dovada cunoașterii și înțelegerii pieței oțelului zincat din România.</w:t>
      </w:r>
    </w:p>
    <w:p w14:paraId="431AAE23" w14:textId="6E0C3312" w:rsidR="005F67C3" w:rsidRPr="000F0BB1" w:rsidRDefault="005F67C3">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Prin imagini, prezență agreabilă, dar și cifre, domnul Flucuș ne-a purtat cu gândul la ceea ce va trebui să devenim în scurt timp, la felul în care este deja recomandabil să alegem să abordăm proiectele noastre.</w:t>
      </w:r>
    </w:p>
    <w:p w14:paraId="07BC878F" w14:textId="77777777" w:rsidR="00120A81" w:rsidRPr="000F0BB1" w:rsidRDefault="005F67C3">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 xml:space="preserve">Dacă astăzi România este </w:t>
      </w:r>
      <w:r w:rsidR="00120A81" w:rsidRPr="000F0BB1">
        <w:rPr>
          <w:rFonts w:ascii="Times New Roman" w:eastAsia="Times New Roman" w:hAnsi="Times New Roman" w:cs="Times New Roman"/>
          <w:color w:val="000066"/>
          <w:sz w:val="24"/>
          <w:szCs w:val="24"/>
          <w:lang w:val="ro-RO"/>
        </w:rPr>
        <w:t xml:space="preserve">poziționată sub 1,7% (cu 140 mii de tone zincate anual) din totalul cantităților zincate la nivelul Uniunii Europene (peste 8 milioane de tone), considerabil sub Cehia (care are o cotă de peste 2,2% din piața UE) și la o diferență prea mare în comparație cu Polonia (care are o cotă de peste 9,2% din piața UE), înseamnă că ANAZ trebuie să își propună obiective. </w:t>
      </w:r>
    </w:p>
    <w:p w14:paraId="49441383" w14:textId="42E1BF9E" w:rsidR="00120A81" w:rsidRPr="000F0BB1" w:rsidRDefault="00120A81">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lastRenderedPageBreak/>
        <w:t>În acest sens, ne dorim ca zincatorii Români, să ajungă în 2027 la o cantitate anuală de oțel zincat de minim 200 de mii de tone și să reprezinte peste 2% din totalul cantităților de oțel zincat termic la nivelul Uniunii Europene.</w:t>
      </w:r>
    </w:p>
    <w:p w14:paraId="3DCB45F4" w14:textId="5D251782" w:rsidR="00120A81" w:rsidRPr="000F0BB1" w:rsidRDefault="00E34B72" w:rsidP="00E34B72">
      <w:pPr>
        <w:jc w:val="center"/>
        <w:rPr>
          <w:rFonts w:ascii="Times New Roman" w:eastAsia="Times New Roman" w:hAnsi="Times New Roman" w:cs="Times New Roman"/>
          <w:color w:val="000066"/>
          <w:sz w:val="24"/>
          <w:szCs w:val="24"/>
          <w:lang w:val="ro-RO"/>
        </w:rPr>
      </w:pPr>
      <w:r>
        <w:rPr>
          <w:rFonts w:ascii="Times New Roman" w:eastAsia="Times New Roman" w:hAnsi="Times New Roman" w:cs="Times New Roman"/>
          <w:noProof/>
          <w:color w:val="000066"/>
          <w:sz w:val="24"/>
          <w:szCs w:val="24"/>
          <w:lang w:val="ro-RO"/>
        </w:rPr>
        <w:drawing>
          <wp:inline distT="0" distB="0" distL="0" distR="0" wp14:anchorId="2A714734" wp14:editId="0CE070E7">
            <wp:extent cx="5883551" cy="4990709"/>
            <wp:effectExtent l="0" t="0" r="3175" b="635"/>
            <wp:docPr id="19846492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0904" cy="5022394"/>
                    </a:xfrm>
                    <a:prstGeom prst="rect">
                      <a:avLst/>
                    </a:prstGeom>
                    <a:noFill/>
                  </pic:spPr>
                </pic:pic>
              </a:graphicData>
            </a:graphic>
          </wp:inline>
        </w:drawing>
      </w:r>
    </w:p>
    <w:p w14:paraId="3E35CF32" w14:textId="315A82B0" w:rsidR="00CD2232" w:rsidRPr="008D6703" w:rsidRDefault="00CD2232" w:rsidP="00CD2232">
      <w:pPr>
        <w:jc w:val="center"/>
        <w:rPr>
          <w:rFonts w:eastAsia="Times New Roman"/>
          <w:color w:val="5B9BD5" w:themeColor="accent5"/>
          <w:sz w:val="24"/>
          <w:szCs w:val="24"/>
          <w:u w:val="single"/>
        </w:rPr>
      </w:pPr>
      <w:proofErr w:type="spellStart"/>
      <w:r w:rsidRPr="008D6703">
        <w:rPr>
          <w:rFonts w:eastAsia="Times New Roman"/>
          <w:color w:val="5B9BD5" w:themeColor="accent5"/>
          <w:sz w:val="24"/>
          <w:szCs w:val="24"/>
          <w:u w:val="single"/>
        </w:rPr>
        <w:t>Aplicații</w:t>
      </w:r>
      <w:proofErr w:type="spellEnd"/>
      <w:r w:rsidRPr="008D6703">
        <w:rPr>
          <w:rFonts w:eastAsia="Times New Roman"/>
          <w:color w:val="5B9BD5" w:themeColor="accent5"/>
          <w:sz w:val="24"/>
          <w:szCs w:val="24"/>
          <w:u w:val="single"/>
        </w:rPr>
        <w:t xml:space="preserve"> ale </w:t>
      </w:r>
      <w:proofErr w:type="spellStart"/>
      <w:r w:rsidRPr="008D6703">
        <w:rPr>
          <w:rFonts w:eastAsia="Times New Roman"/>
          <w:color w:val="5B9BD5" w:themeColor="accent5"/>
          <w:sz w:val="24"/>
          <w:szCs w:val="24"/>
          <w:u w:val="single"/>
        </w:rPr>
        <w:t>zincării</w:t>
      </w:r>
      <w:proofErr w:type="spellEnd"/>
      <w:r w:rsidRPr="008D6703">
        <w:rPr>
          <w:rFonts w:eastAsia="Times New Roman"/>
          <w:color w:val="5B9BD5" w:themeColor="accent5"/>
          <w:sz w:val="24"/>
          <w:szCs w:val="24"/>
          <w:u w:val="single"/>
        </w:rPr>
        <w:t xml:space="preserve"> </w:t>
      </w:r>
      <w:proofErr w:type="spellStart"/>
      <w:r w:rsidRPr="008D6703">
        <w:rPr>
          <w:rFonts w:eastAsia="Times New Roman"/>
          <w:color w:val="5B9BD5" w:themeColor="accent5"/>
          <w:sz w:val="24"/>
          <w:szCs w:val="24"/>
          <w:u w:val="single"/>
        </w:rPr>
        <w:t>termice</w:t>
      </w:r>
      <w:proofErr w:type="spellEnd"/>
      <w:r w:rsidRPr="008D6703">
        <w:rPr>
          <w:rFonts w:eastAsia="Times New Roman"/>
          <w:color w:val="5B9BD5" w:themeColor="accent5"/>
          <w:sz w:val="24"/>
          <w:szCs w:val="24"/>
          <w:u w:val="single"/>
        </w:rPr>
        <w:t xml:space="preserve"> </w:t>
      </w:r>
      <w:proofErr w:type="spellStart"/>
      <w:r w:rsidRPr="008D6703">
        <w:rPr>
          <w:rFonts w:eastAsia="Times New Roman"/>
          <w:color w:val="5B9BD5" w:themeColor="accent5"/>
          <w:sz w:val="24"/>
          <w:szCs w:val="24"/>
          <w:u w:val="single"/>
        </w:rPr>
        <w:t>în</w:t>
      </w:r>
      <w:proofErr w:type="spellEnd"/>
      <w:r w:rsidRPr="008D6703">
        <w:rPr>
          <w:rFonts w:eastAsia="Times New Roman"/>
          <w:color w:val="5B9BD5" w:themeColor="accent5"/>
          <w:sz w:val="24"/>
          <w:szCs w:val="24"/>
          <w:u w:val="single"/>
        </w:rPr>
        <w:t xml:space="preserve"> </w:t>
      </w:r>
      <w:proofErr w:type="spellStart"/>
      <w:r w:rsidRPr="008D6703">
        <w:rPr>
          <w:rFonts w:eastAsia="Times New Roman"/>
          <w:color w:val="5B9BD5" w:themeColor="accent5"/>
          <w:sz w:val="24"/>
          <w:szCs w:val="24"/>
          <w:u w:val="single"/>
        </w:rPr>
        <w:t>infrastructura</w:t>
      </w:r>
      <w:proofErr w:type="spellEnd"/>
      <w:r w:rsidRPr="008D6703">
        <w:rPr>
          <w:rFonts w:eastAsia="Times New Roman"/>
          <w:color w:val="5B9BD5" w:themeColor="accent5"/>
          <w:sz w:val="24"/>
          <w:szCs w:val="24"/>
          <w:u w:val="single"/>
        </w:rPr>
        <w:t xml:space="preserve"> </w:t>
      </w:r>
      <w:proofErr w:type="spellStart"/>
      <w:r w:rsidRPr="008D6703">
        <w:rPr>
          <w:rFonts w:eastAsia="Times New Roman"/>
          <w:color w:val="5B9BD5" w:themeColor="accent5"/>
          <w:sz w:val="24"/>
          <w:szCs w:val="24"/>
          <w:u w:val="single"/>
        </w:rPr>
        <w:t>și</w:t>
      </w:r>
      <w:proofErr w:type="spellEnd"/>
      <w:r w:rsidRPr="008D6703">
        <w:rPr>
          <w:rFonts w:eastAsia="Times New Roman"/>
          <w:color w:val="5B9BD5" w:themeColor="accent5"/>
          <w:sz w:val="24"/>
          <w:szCs w:val="24"/>
          <w:u w:val="single"/>
        </w:rPr>
        <w:t xml:space="preserve"> </w:t>
      </w:r>
      <w:proofErr w:type="spellStart"/>
      <w:r w:rsidRPr="008D6703">
        <w:rPr>
          <w:rFonts w:eastAsia="Times New Roman"/>
          <w:color w:val="5B9BD5" w:themeColor="accent5"/>
          <w:sz w:val="24"/>
          <w:szCs w:val="24"/>
          <w:u w:val="single"/>
        </w:rPr>
        <w:t>arhitectură</w:t>
      </w:r>
      <w:proofErr w:type="spellEnd"/>
    </w:p>
    <w:p w14:paraId="0BD2E2C2" w14:textId="77777777" w:rsidR="008D6703" w:rsidRDefault="008D6703" w:rsidP="001C0436">
      <w:pPr>
        <w:rPr>
          <w:rFonts w:ascii="Times New Roman" w:eastAsia="Times New Roman" w:hAnsi="Times New Roman" w:cs="Times New Roman"/>
          <w:b/>
          <w:bCs/>
          <w:i/>
          <w:iCs/>
          <w:color w:val="000066"/>
          <w:sz w:val="24"/>
          <w:szCs w:val="24"/>
          <w:lang w:val="ro-RO"/>
        </w:rPr>
      </w:pPr>
    </w:p>
    <w:p w14:paraId="26B9C425" w14:textId="261196CC" w:rsidR="00120A81" w:rsidRPr="000F0BB1" w:rsidRDefault="007C4053" w:rsidP="001C0436">
      <w:pPr>
        <w:rPr>
          <w:rFonts w:ascii="Times New Roman" w:eastAsia="Times New Roman" w:hAnsi="Times New Roman" w:cs="Times New Roman"/>
          <w:color w:val="000066"/>
          <w:sz w:val="24"/>
          <w:szCs w:val="24"/>
          <w:lang w:val="ro-RO"/>
        </w:rPr>
      </w:pPr>
      <w:r w:rsidRPr="00E34B72">
        <w:rPr>
          <w:rFonts w:ascii="Times New Roman" w:eastAsia="Times New Roman" w:hAnsi="Times New Roman" w:cs="Times New Roman"/>
          <w:b/>
          <w:bCs/>
          <w:i/>
          <w:iCs/>
          <w:color w:val="000066"/>
          <w:sz w:val="24"/>
          <w:szCs w:val="24"/>
          <w:lang w:val="ro-RO"/>
        </w:rPr>
        <w:t>Despre ,,România Zincată</w:t>
      </w:r>
      <w:r w:rsidRPr="001F5690">
        <w:rPr>
          <w:rFonts w:ascii="Times New Roman" w:eastAsia="Times New Roman" w:hAnsi="Times New Roman" w:cs="Times New Roman"/>
          <w:b/>
          <w:bCs/>
          <w:i/>
          <w:iCs/>
          <w:color w:val="000066"/>
          <w:sz w:val="24"/>
          <w:szCs w:val="24"/>
          <w:lang w:val="ro-RO"/>
        </w:rPr>
        <w:t>”</w:t>
      </w:r>
      <w:r w:rsidRPr="000F0BB1">
        <w:rPr>
          <w:rFonts w:ascii="Times New Roman" w:eastAsia="Times New Roman" w:hAnsi="Times New Roman" w:cs="Times New Roman"/>
          <w:color w:val="000066"/>
          <w:sz w:val="24"/>
          <w:szCs w:val="24"/>
          <w:lang w:val="ro-RO"/>
        </w:rPr>
        <w:t xml:space="preserve">  ne-a vorbit </w:t>
      </w:r>
      <w:r w:rsidRPr="00E34B72">
        <w:rPr>
          <w:rFonts w:ascii="Times New Roman" w:eastAsia="Times New Roman" w:hAnsi="Times New Roman" w:cs="Times New Roman"/>
          <w:b/>
          <w:bCs/>
          <w:i/>
          <w:iCs/>
          <w:color w:val="000066"/>
          <w:sz w:val="24"/>
          <w:szCs w:val="24"/>
          <w:lang w:val="ro-RO"/>
        </w:rPr>
        <w:t>domnul ing. SERGIU MIȘCA.</w:t>
      </w:r>
      <w:r w:rsidRPr="000F0BB1">
        <w:rPr>
          <w:rFonts w:ascii="Times New Roman" w:eastAsia="Times New Roman" w:hAnsi="Times New Roman" w:cs="Times New Roman"/>
          <w:color w:val="000066"/>
          <w:sz w:val="24"/>
          <w:szCs w:val="24"/>
          <w:lang w:val="ro-RO"/>
        </w:rPr>
        <w:t xml:space="preserve"> </w:t>
      </w:r>
    </w:p>
    <w:p w14:paraId="4C9F59BB" w14:textId="77777777" w:rsidR="00C95915" w:rsidRPr="000F0BB1" w:rsidRDefault="007C4053" w:rsidP="001C0436">
      <w:pPr>
        <w:rPr>
          <w:rFonts w:ascii="Times New Roman" w:eastAsia="Times New Roman" w:hAnsi="Times New Roman" w:cs="Times New Roman"/>
          <w:color w:val="000066"/>
          <w:sz w:val="24"/>
          <w:szCs w:val="24"/>
          <w:lang w:val="ro-RO"/>
        </w:rPr>
      </w:pPr>
      <w:r w:rsidRPr="000F0BB1">
        <w:rPr>
          <w:rFonts w:ascii="Times New Roman" w:eastAsia="Times New Roman" w:hAnsi="Times New Roman" w:cs="Times New Roman"/>
          <w:color w:val="000066"/>
          <w:sz w:val="24"/>
          <w:szCs w:val="24"/>
          <w:lang w:val="ro-RO"/>
        </w:rPr>
        <w:t>Am văzut toți cei prezenți cum abordarea unui proiect de investiție începe cu stabilirea mediului de corozivitate din zona în care fizic se va amplasa și cum utilizând aplicații disponibile gratuit</w:t>
      </w:r>
      <w:r w:rsidR="00C95915" w:rsidRPr="000F0BB1">
        <w:rPr>
          <w:rFonts w:ascii="Times New Roman" w:eastAsia="Times New Roman" w:hAnsi="Times New Roman" w:cs="Times New Roman"/>
          <w:color w:val="000066"/>
          <w:sz w:val="24"/>
          <w:szCs w:val="24"/>
          <w:lang w:val="ro-RO"/>
        </w:rPr>
        <w:t xml:space="preserve"> și informații din standarde, se poate constata că (dat ca exemplu), în mediul de corozivitate C3 (uzual pentru zonele urbane și industriale), zincul, cu un sacrificiu de între 0,7 și 2 µm/an, protejează o pierdere de peste 25 de µm/an de oțel.</w:t>
      </w:r>
    </w:p>
    <w:p w14:paraId="7706AB63" w14:textId="4D871EDF" w:rsidR="00C95915" w:rsidRPr="000F0BB1" w:rsidRDefault="00E34B72" w:rsidP="00E34B72">
      <w:pPr>
        <w:jc w:val="center"/>
        <w:rPr>
          <w:rFonts w:ascii="Times New Roman" w:hAnsi="Times New Roman" w:cs="Times New Roman"/>
          <w:color w:val="000066"/>
          <w:sz w:val="24"/>
          <w:szCs w:val="24"/>
        </w:rPr>
      </w:pPr>
      <w:r>
        <w:rPr>
          <w:rFonts w:ascii="Times New Roman" w:eastAsia="Times New Roman" w:hAnsi="Times New Roman" w:cs="Times New Roman"/>
          <w:noProof/>
          <w:color w:val="000066"/>
          <w:sz w:val="24"/>
          <w:szCs w:val="24"/>
          <w:lang w:val="ro-RO"/>
        </w:rPr>
        <w:lastRenderedPageBreak/>
        <w:drawing>
          <wp:inline distT="0" distB="0" distL="0" distR="0" wp14:anchorId="48CA3DF1" wp14:editId="5139664C">
            <wp:extent cx="5937948" cy="4401707"/>
            <wp:effectExtent l="0" t="0" r="5715" b="0"/>
            <wp:docPr id="1851096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3024" cy="4412882"/>
                    </a:xfrm>
                    <a:prstGeom prst="rect">
                      <a:avLst/>
                    </a:prstGeom>
                    <a:noFill/>
                  </pic:spPr>
                </pic:pic>
              </a:graphicData>
            </a:graphic>
          </wp:inline>
        </w:drawing>
      </w:r>
    </w:p>
    <w:p w14:paraId="58C283CB" w14:textId="23A5292C" w:rsidR="00CD2232" w:rsidRPr="008D6703" w:rsidRDefault="00CD2232" w:rsidP="00CD2232">
      <w:pPr>
        <w:jc w:val="center"/>
        <w:rPr>
          <w:rFonts w:ascii="Times New Roman" w:hAnsi="Times New Roman" w:cs="Times New Roman"/>
          <w:color w:val="5B9BD5" w:themeColor="accent5"/>
          <w:sz w:val="24"/>
          <w:szCs w:val="24"/>
          <w:u w:val="single"/>
        </w:rPr>
      </w:pPr>
      <w:proofErr w:type="spellStart"/>
      <w:r w:rsidRPr="008D6703">
        <w:rPr>
          <w:rFonts w:eastAsia="Times New Roman"/>
          <w:color w:val="5B9BD5" w:themeColor="accent5"/>
          <w:sz w:val="24"/>
          <w:szCs w:val="24"/>
          <w:u w:val="single"/>
        </w:rPr>
        <w:t>România</w:t>
      </w:r>
      <w:proofErr w:type="spellEnd"/>
      <w:r w:rsidRPr="008D6703">
        <w:rPr>
          <w:rFonts w:eastAsia="Times New Roman"/>
          <w:color w:val="5B9BD5" w:themeColor="accent5"/>
          <w:sz w:val="24"/>
          <w:szCs w:val="24"/>
          <w:u w:val="single"/>
        </w:rPr>
        <w:t xml:space="preserve"> </w:t>
      </w:r>
      <w:proofErr w:type="spellStart"/>
      <w:r w:rsidRPr="008D6703">
        <w:rPr>
          <w:rFonts w:eastAsia="Times New Roman"/>
          <w:color w:val="5B9BD5" w:themeColor="accent5"/>
          <w:sz w:val="24"/>
          <w:szCs w:val="24"/>
          <w:u w:val="single"/>
        </w:rPr>
        <w:t>zincată</w:t>
      </w:r>
      <w:proofErr w:type="spellEnd"/>
    </w:p>
    <w:p w14:paraId="460BEE2A" w14:textId="77777777" w:rsidR="008D6703" w:rsidRDefault="008D6703">
      <w:pPr>
        <w:rPr>
          <w:rFonts w:ascii="Times New Roman" w:hAnsi="Times New Roman" w:cs="Times New Roman"/>
          <w:color w:val="000066"/>
          <w:sz w:val="24"/>
          <w:szCs w:val="24"/>
        </w:rPr>
      </w:pPr>
    </w:p>
    <w:p w14:paraId="5C6D2417" w14:textId="3451ED5E" w:rsidR="00C95915" w:rsidRDefault="00C95915">
      <w:pPr>
        <w:rPr>
          <w:rFonts w:ascii="Times New Roman" w:hAnsi="Times New Roman" w:cs="Times New Roman"/>
          <w:color w:val="000066"/>
          <w:sz w:val="24"/>
          <w:szCs w:val="24"/>
          <w:lang w:val="ro-RO"/>
        </w:rPr>
      </w:pPr>
      <w:proofErr w:type="spellStart"/>
      <w:r w:rsidRPr="000F0BB1">
        <w:rPr>
          <w:rFonts w:ascii="Times New Roman" w:hAnsi="Times New Roman" w:cs="Times New Roman"/>
          <w:color w:val="000066"/>
          <w:sz w:val="24"/>
          <w:szCs w:val="24"/>
        </w:rPr>
        <w:t>Munca</w:t>
      </w:r>
      <w:proofErr w:type="spellEnd"/>
      <w:r w:rsidRPr="000F0BB1">
        <w:rPr>
          <w:rFonts w:ascii="Times New Roman" w:hAnsi="Times New Roman" w:cs="Times New Roman"/>
          <w:color w:val="000066"/>
          <w:sz w:val="24"/>
          <w:szCs w:val="24"/>
        </w:rPr>
        <w:t xml:space="preserve"> ANAZ </w:t>
      </w:r>
      <w:proofErr w:type="spellStart"/>
      <w:r w:rsidRPr="000F0BB1">
        <w:rPr>
          <w:rFonts w:ascii="Times New Roman" w:hAnsi="Times New Roman" w:cs="Times New Roman"/>
          <w:color w:val="000066"/>
          <w:sz w:val="24"/>
          <w:szCs w:val="24"/>
        </w:rPr>
        <w:t>pentru</w:t>
      </w:r>
      <w:proofErr w:type="spellEnd"/>
      <w:r w:rsidRPr="000F0BB1">
        <w:rPr>
          <w:rFonts w:ascii="Times New Roman" w:hAnsi="Times New Roman" w:cs="Times New Roman"/>
          <w:color w:val="000066"/>
          <w:sz w:val="24"/>
          <w:szCs w:val="24"/>
        </w:rPr>
        <w:t xml:space="preserve"> a fi </w:t>
      </w:r>
      <w:proofErr w:type="spellStart"/>
      <w:r w:rsidRPr="000F0BB1">
        <w:rPr>
          <w:rFonts w:ascii="Times New Roman" w:hAnsi="Times New Roman" w:cs="Times New Roman"/>
          <w:color w:val="000066"/>
          <w:sz w:val="24"/>
          <w:szCs w:val="24"/>
        </w:rPr>
        <w:t>parte</w:t>
      </w:r>
      <w:proofErr w:type="spellEnd"/>
      <w:r w:rsidRPr="000F0BB1">
        <w:rPr>
          <w:rFonts w:ascii="Times New Roman" w:hAnsi="Times New Roman" w:cs="Times New Roman"/>
          <w:color w:val="000066"/>
          <w:sz w:val="24"/>
          <w:szCs w:val="24"/>
        </w:rPr>
        <w:t xml:space="preserve"> din </w:t>
      </w:r>
      <w:proofErr w:type="spellStart"/>
      <w:r w:rsidRPr="000F0BB1">
        <w:rPr>
          <w:rFonts w:ascii="Times New Roman" w:hAnsi="Times New Roman" w:cs="Times New Roman"/>
          <w:color w:val="000066"/>
          <w:sz w:val="24"/>
          <w:szCs w:val="24"/>
        </w:rPr>
        <w:t>dezvoltarea</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durabilă</w:t>
      </w:r>
      <w:proofErr w:type="spellEnd"/>
      <w:r w:rsidRPr="000F0BB1">
        <w:rPr>
          <w:rFonts w:ascii="Times New Roman" w:hAnsi="Times New Roman" w:cs="Times New Roman"/>
          <w:color w:val="000066"/>
          <w:sz w:val="24"/>
          <w:szCs w:val="24"/>
        </w:rPr>
        <w:t xml:space="preserve"> a </w:t>
      </w:r>
      <w:proofErr w:type="spellStart"/>
      <w:r w:rsidRPr="000F0BB1">
        <w:rPr>
          <w:rFonts w:ascii="Times New Roman" w:hAnsi="Times New Roman" w:cs="Times New Roman"/>
          <w:color w:val="000066"/>
          <w:sz w:val="24"/>
          <w:szCs w:val="24"/>
        </w:rPr>
        <w:t>României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continu</w:t>
      </w:r>
      <w:r w:rsidR="00E34B72">
        <w:rPr>
          <w:rFonts w:ascii="Times New Roman" w:hAnsi="Times New Roman" w:cs="Times New Roman"/>
          <w:color w:val="000066"/>
          <w:sz w:val="24"/>
          <w:szCs w:val="24"/>
        </w:rPr>
        <w:t>ă</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și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este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deschisă</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pentru</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toate</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categoriile</w:t>
      </w:r>
      <w:proofErr w:type="spellEnd"/>
      <w:r w:rsidRPr="000F0BB1">
        <w:rPr>
          <w:rFonts w:ascii="Times New Roman" w:hAnsi="Times New Roman" w:cs="Times New Roman"/>
          <w:color w:val="000066"/>
          <w:sz w:val="24"/>
          <w:szCs w:val="24"/>
        </w:rPr>
        <w:t xml:space="preserve"> de </w:t>
      </w:r>
      <w:proofErr w:type="spellStart"/>
      <w:r w:rsidRPr="000F0BB1">
        <w:rPr>
          <w:rFonts w:ascii="Times New Roman" w:hAnsi="Times New Roman" w:cs="Times New Roman"/>
          <w:color w:val="000066"/>
          <w:sz w:val="24"/>
          <w:szCs w:val="24"/>
        </w:rPr>
        <w:t>părți</w:t>
      </w:r>
      <w:proofErr w:type="spellEnd"/>
      <w:r w:rsidRPr="000F0BB1">
        <w:rPr>
          <w:rFonts w:ascii="Times New Roman" w:hAnsi="Times New Roman" w:cs="Times New Roman"/>
          <w:color w:val="000066"/>
          <w:sz w:val="24"/>
          <w:szCs w:val="24"/>
        </w:rPr>
        <w:t xml:space="preserve"> </w:t>
      </w:r>
      <w:proofErr w:type="spellStart"/>
      <w:r w:rsidRPr="000F0BB1">
        <w:rPr>
          <w:rFonts w:ascii="Times New Roman" w:hAnsi="Times New Roman" w:cs="Times New Roman"/>
          <w:color w:val="000066"/>
          <w:sz w:val="24"/>
          <w:szCs w:val="24"/>
        </w:rPr>
        <w:t>interesate</w:t>
      </w:r>
      <w:proofErr w:type="spellEnd"/>
      <w:r w:rsidRPr="000F0BB1">
        <w:rPr>
          <w:rFonts w:ascii="Times New Roman" w:hAnsi="Times New Roman" w:cs="Times New Roman"/>
          <w:color w:val="000066"/>
          <w:sz w:val="24"/>
          <w:szCs w:val="24"/>
        </w:rPr>
        <w:t xml:space="preserve">: </w:t>
      </w:r>
      <w:r w:rsidRPr="000F0BB1">
        <w:rPr>
          <w:rFonts w:ascii="Times New Roman" w:hAnsi="Times New Roman" w:cs="Times New Roman"/>
          <w:color w:val="000066"/>
          <w:sz w:val="24"/>
          <w:szCs w:val="24"/>
          <w:lang w:val="ro-RO"/>
        </w:rPr>
        <w:t>beneficiari administrații de stat, beneficiari agenți economici, mediu universitar, arhitecți, proiectanți, intreprinderilor din industrie și construcții.</w:t>
      </w:r>
    </w:p>
    <w:p w14:paraId="595ABCA7" w14:textId="77777777" w:rsidR="001F5690" w:rsidRDefault="001F5690">
      <w:pPr>
        <w:rPr>
          <w:rFonts w:ascii="Times New Roman" w:hAnsi="Times New Roman" w:cs="Times New Roman"/>
          <w:color w:val="000066"/>
          <w:sz w:val="24"/>
          <w:szCs w:val="24"/>
          <w:lang w:val="ro-RO"/>
        </w:rPr>
      </w:pPr>
    </w:p>
    <w:p w14:paraId="035124B1" w14:textId="2C3767B7" w:rsidR="001F5690" w:rsidRDefault="001F5690">
      <w:pPr>
        <w:rPr>
          <w:rFonts w:ascii="Times New Roman" w:hAnsi="Times New Roman" w:cs="Times New Roman"/>
          <w:color w:val="000066"/>
          <w:sz w:val="24"/>
          <w:szCs w:val="24"/>
          <w:lang w:val="ro-RO"/>
        </w:rPr>
      </w:pPr>
      <w:r>
        <w:rPr>
          <w:rFonts w:ascii="Times New Roman" w:hAnsi="Times New Roman" w:cs="Times New Roman"/>
          <w:color w:val="000066"/>
          <w:sz w:val="24"/>
          <w:szCs w:val="24"/>
          <w:lang w:val="ro-RO"/>
        </w:rPr>
        <w:t xml:space="preserve">Un cuvânt de mulțumire ANAZ a fosta dresat Reprezentanților Ministerului Mediului prezenți la seminar, domnului </w:t>
      </w:r>
      <w:r w:rsidR="00100131">
        <w:rPr>
          <w:rFonts w:ascii="Times New Roman" w:hAnsi="Times New Roman" w:cs="Times New Roman"/>
          <w:color w:val="000066"/>
          <w:sz w:val="24"/>
          <w:szCs w:val="24"/>
          <w:lang w:val="ro-RO"/>
        </w:rPr>
        <w:t>PETRICĂ ILIEȘ, Director al APM Bacău și domnului DANIEL CIORCILĂ, Comisar Șef al Gărzii Naționale de Mediu Bacău.</w:t>
      </w:r>
    </w:p>
    <w:p w14:paraId="28A562EB" w14:textId="77777777" w:rsidR="001F5690" w:rsidRPr="000F0BB1" w:rsidRDefault="001F5690">
      <w:pPr>
        <w:rPr>
          <w:rFonts w:ascii="Times New Roman" w:hAnsi="Times New Roman" w:cs="Times New Roman"/>
          <w:color w:val="000066"/>
          <w:sz w:val="24"/>
          <w:szCs w:val="24"/>
          <w:lang w:val="ro-RO"/>
        </w:rPr>
      </w:pPr>
    </w:p>
    <w:p w14:paraId="07DA199E" w14:textId="1219A4D9" w:rsidR="00866677" w:rsidRPr="00CD2232" w:rsidRDefault="00C95915">
      <w:pPr>
        <w:rPr>
          <w:rFonts w:ascii="Times New Roman" w:hAnsi="Times New Roman" w:cs="Times New Roman"/>
          <w:color w:val="000066"/>
          <w:sz w:val="24"/>
          <w:szCs w:val="24"/>
          <w:lang w:val="ro-RO"/>
        </w:rPr>
      </w:pPr>
      <w:r w:rsidRPr="000F0BB1">
        <w:rPr>
          <w:rFonts w:ascii="Times New Roman" w:hAnsi="Times New Roman" w:cs="Times New Roman"/>
          <w:color w:val="000066"/>
          <w:sz w:val="24"/>
          <w:szCs w:val="24"/>
          <w:lang w:val="ro-RO"/>
        </w:rPr>
        <w:t>Vă rugăm primiți</w:t>
      </w:r>
      <w:r w:rsidR="00100131">
        <w:rPr>
          <w:rFonts w:ascii="Times New Roman" w:hAnsi="Times New Roman" w:cs="Times New Roman"/>
          <w:color w:val="000066"/>
          <w:sz w:val="24"/>
          <w:szCs w:val="24"/>
          <w:lang w:val="ro-RO"/>
        </w:rPr>
        <w:t xml:space="preserve"> acum, la final,</w:t>
      </w:r>
      <w:r w:rsidRPr="000F0BB1">
        <w:rPr>
          <w:rFonts w:ascii="Times New Roman" w:hAnsi="Times New Roman" w:cs="Times New Roman"/>
          <w:color w:val="000066"/>
          <w:sz w:val="24"/>
          <w:szCs w:val="24"/>
          <w:lang w:val="ro-RO"/>
        </w:rPr>
        <w:t xml:space="preserve"> mulțumirile și mesajul de continuitate din partea Asociației Naționale a Zincatorilor din România. </w:t>
      </w:r>
      <w:r w:rsidR="00866677" w:rsidRPr="000F0BB1">
        <w:rPr>
          <w:rFonts w:ascii="Times New Roman" w:eastAsia="Times New Roman" w:hAnsi="Times New Roman" w:cs="Times New Roman"/>
          <w:color w:val="000066"/>
          <w:sz w:val="24"/>
          <w:szCs w:val="24"/>
          <w:lang w:val="ro-RO"/>
        </w:rPr>
        <w:t xml:space="preserve"> </w:t>
      </w:r>
    </w:p>
    <w:sectPr w:rsidR="00866677" w:rsidRPr="00CD22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51009"/>
    <w:multiLevelType w:val="hybridMultilevel"/>
    <w:tmpl w:val="C090C79C"/>
    <w:lvl w:ilvl="0" w:tplc="33387C4C">
      <w:start w:val="1"/>
      <w:numFmt w:val="bullet"/>
      <w:lvlText w:val="•"/>
      <w:lvlJc w:val="left"/>
      <w:pPr>
        <w:tabs>
          <w:tab w:val="num" w:pos="720"/>
        </w:tabs>
        <w:ind w:left="720" w:hanging="360"/>
      </w:pPr>
      <w:rPr>
        <w:rFonts w:ascii="Arial" w:hAnsi="Arial" w:hint="default"/>
      </w:rPr>
    </w:lvl>
    <w:lvl w:ilvl="1" w:tplc="0AD032C4" w:tentative="1">
      <w:start w:val="1"/>
      <w:numFmt w:val="bullet"/>
      <w:lvlText w:val="•"/>
      <w:lvlJc w:val="left"/>
      <w:pPr>
        <w:tabs>
          <w:tab w:val="num" w:pos="1440"/>
        </w:tabs>
        <w:ind w:left="1440" w:hanging="360"/>
      </w:pPr>
      <w:rPr>
        <w:rFonts w:ascii="Arial" w:hAnsi="Arial" w:hint="default"/>
      </w:rPr>
    </w:lvl>
    <w:lvl w:ilvl="2" w:tplc="E1A88E8C" w:tentative="1">
      <w:start w:val="1"/>
      <w:numFmt w:val="bullet"/>
      <w:lvlText w:val="•"/>
      <w:lvlJc w:val="left"/>
      <w:pPr>
        <w:tabs>
          <w:tab w:val="num" w:pos="2160"/>
        </w:tabs>
        <w:ind w:left="2160" w:hanging="360"/>
      </w:pPr>
      <w:rPr>
        <w:rFonts w:ascii="Arial" w:hAnsi="Arial" w:hint="default"/>
      </w:rPr>
    </w:lvl>
    <w:lvl w:ilvl="3" w:tplc="FAF06512" w:tentative="1">
      <w:start w:val="1"/>
      <w:numFmt w:val="bullet"/>
      <w:lvlText w:val="•"/>
      <w:lvlJc w:val="left"/>
      <w:pPr>
        <w:tabs>
          <w:tab w:val="num" w:pos="2880"/>
        </w:tabs>
        <w:ind w:left="2880" w:hanging="360"/>
      </w:pPr>
      <w:rPr>
        <w:rFonts w:ascii="Arial" w:hAnsi="Arial" w:hint="default"/>
      </w:rPr>
    </w:lvl>
    <w:lvl w:ilvl="4" w:tplc="D5326C14" w:tentative="1">
      <w:start w:val="1"/>
      <w:numFmt w:val="bullet"/>
      <w:lvlText w:val="•"/>
      <w:lvlJc w:val="left"/>
      <w:pPr>
        <w:tabs>
          <w:tab w:val="num" w:pos="3600"/>
        </w:tabs>
        <w:ind w:left="3600" w:hanging="360"/>
      </w:pPr>
      <w:rPr>
        <w:rFonts w:ascii="Arial" w:hAnsi="Arial" w:hint="default"/>
      </w:rPr>
    </w:lvl>
    <w:lvl w:ilvl="5" w:tplc="DC94C802" w:tentative="1">
      <w:start w:val="1"/>
      <w:numFmt w:val="bullet"/>
      <w:lvlText w:val="•"/>
      <w:lvlJc w:val="left"/>
      <w:pPr>
        <w:tabs>
          <w:tab w:val="num" w:pos="4320"/>
        </w:tabs>
        <w:ind w:left="4320" w:hanging="360"/>
      </w:pPr>
      <w:rPr>
        <w:rFonts w:ascii="Arial" w:hAnsi="Arial" w:hint="default"/>
      </w:rPr>
    </w:lvl>
    <w:lvl w:ilvl="6" w:tplc="6A3AC5A8" w:tentative="1">
      <w:start w:val="1"/>
      <w:numFmt w:val="bullet"/>
      <w:lvlText w:val="•"/>
      <w:lvlJc w:val="left"/>
      <w:pPr>
        <w:tabs>
          <w:tab w:val="num" w:pos="5040"/>
        </w:tabs>
        <w:ind w:left="5040" w:hanging="360"/>
      </w:pPr>
      <w:rPr>
        <w:rFonts w:ascii="Arial" w:hAnsi="Arial" w:hint="default"/>
      </w:rPr>
    </w:lvl>
    <w:lvl w:ilvl="7" w:tplc="6D5E1944" w:tentative="1">
      <w:start w:val="1"/>
      <w:numFmt w:val="bullet"/>
      <w:lvlText w:val="•"/>
      <w:lvlJc w:val="left"/>
      <w:pPr>
        <w:tabs>
          <w:tab w:val="num" w:pos="5760"/>
        </w:tabs>
        <w:ind w:left="5760" w:hanging="360"/>
      </w:pPr>
      <w:rPr>
        <w:rFonts w:ascii="Arial" w:hAnsi="Arial" w:hint="default"/>
      </w:rPr>
    </w:lvl>
    <w:lvl w:ilvl="8" w:tplc="B14C62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A316FC9"/>
    <w:multiLevelType w:val="hybridMultilevel"/>
    <w:tmpl w:val="9138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080DFF"/>
    <w:multiLevelType w:val="hybridMultilevel"/>
    <w:tmpl w:val="618CB250"/>
    <w:lvl w:ilvl="0" w:tplc="207A6E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721A04"/>
    <w:multiLevelType w:val="hybridMultilevel"/>
    <w:tmpl w:val="6BEC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EE7933"/>
    <w:multiLevelType w:val="hybridMultilevel"/>
    <w:tmpl w:val="33A0CBD8"/>
    <w:lvl w:ilvl="0" w:tplc="BC1857D4">
      <w:numFmt w:val="bullet"/>
      <w:lvlText w:val="•"/>
      <w:lvlJc w:val="left"/>
      <w:pPr>
        <w:ind w:left="1080" w:hanging="360"/>
      </w:pPr>
      <w:rPr>
        <w:rFonts w:ascii="Times New Roman" w:eastAsia="Times New Roman" w:hAnsi="Times New Roman" w:cs="Times New Roman" w:hint="default"/>
        <w:color w:val="FF0000"/>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282111183">
    <w:abstractNumId w:val="0"/>
  </w:num>
  <w:num w:numId="2" w16cid:durableId="1597325963">
    <w:abstractNumId w:val="2"/>
  </w:num>
  <w:num w:numId="3" w16cid:durableId="1955019422">
    <w:abstractNumId w:val="3"/>
  </w:num>
  <w:num w:numId="4" w16cid:durableId="1715039891">
    <w:abstractNumId w:val="4"/>
  </w:num>
  <w:num w:numId="5" w16cid:durableId="856234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31"/>
    <w:rsid w:val="000166DC"/>
    <w:rsid w:val="000F0BB1"/>
    <w:rsid w:val="000F1A1E"/>
    <w:rsid w:val="000F52AC"/>
    <w:rsid w:val="00100131"/>
    <w:rsid w:val="00106FF4"/>
    <w:rsid w:val="00112A19"/>
    <w:rsid w:val="00120A81"/>
    <w:rsid w:val="001C0436"/>
    <w:rsid w:val="001E6E8E"/>
    <w:rsid w:val="001F5690"/>
    <w:rsid w:val="00226E8E"/>
    <w:rsid w:val="0027316C"/>
    <w:rsid w:val="002F0A13"/>
    <w:rsid w:val="003335EE"/>
    <w:rsid w:val="00365E6F"/>
    <w:rsid w:val="00391631"/>
    <w:rsid w:val="003A0B26"/>
    <w:rsid w:val="003D02FF"/>
    <w:rsid w:val="005165E4"/>
    <w:rsid w:val="005F1ECE"/>
    <w:rsid w:val="005F67C3"/>
    <w:rsid w:val="006601E8"/>
    <w:rsid w:val="00765E68"/>
    <w:rsid w:val="007B322A"/>
    <w:rsid w:val="007C4053"/>
    <w:rsid w:val="008249B8"/>
    <w:rsid w:val="00866677"/>
    <w:rsid w:val="00872BE0"/>
    <w:rsid w:val="008D6703"/>
    <w:rsid w:val="00960058"/>
    <w:rsid w:val="00A17B85"/>
    <w:rsid w:val="00A42A28"/>
    <w:rsid w:val="00A94C29"/>
    <w:rsid w:val="00AA4E27"/>
    <w:rsid w:val="00B2619A"/>
    <w:rsid w:val="00BE5C30"/>
    <w:rsid w:val="00C95915"/>
    <w:rsid w:val="00CA0609"/>
    <w:rsid w:val="00CA1F14"/>
    <w:rsid w:val="00CD2232"/>
    <w:rsid w:val="00D56C0F"/>
    <w:rsid w:val="00D62BC1"/>
    <w:rsid w:val="00D921B7"/>
    <w:rsid w:val="00DB7D7B"/>
    <w:rsid w:val="00DD4D8D"/>
    <w:rsid w:val="00DF6C8D"/>
    <w:rsid w:val="00E32CF0"/>
    <w:rsid w:val="00E34B72"/>
    <w:rsid w:val="00E3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128C"/>
  <w15:chartTrackingRefBased/>
  <w15:docId w15:val="{2404ECAD-EA4F-4AE7-B4AD-1F63D535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1631"/>
    <w:rPr>
      <w:color w:val="0563C1" w:themeColor="hyperlink"/>
      <w:u w:val="single"/>
    </w:rPr>
  </w:style>
  <w:style w:type="character" w:styleId="UnresolvedMention">
    <w:name w:val="Unresolved Mention"/>
    <w:basedOn w:val="DefaultParagraphFont"/>
    <w:uiPriority w:val="99"/>
    <w:semiHidden/>
    <w:unhideWhenUsed/>
    <w:rsid w:val="00391631"/>
    <w:rPr>
      <w:color w:val="605E5C"/>
      <w:shd w:val="clear" w:color="auto" w:fill="E1DFDD"/>
    </w:rPr>
  </w:style>
  <w:style w:type="paragraph" w:styleId="NormalWeb">
    <w:name w:val="Normal (Web)"/>
    <w:basedOn w:val="Normal"/>
    <w:uiPriority w:val="99"/>
    <w:semiHidden/>
    <w:unhideWhenUsed/>
    <w:rsid w:val="00D62B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866677"/>
    <w:pPr>
      <w:spacing w:after="0" w:line="240" w:lineRule="auto"/>
      <w:ind w:left="720"/>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98626">
      <w:bodyDiv w:val="1"/>
      <w:marLeft w:val="0"/>
      <w:marRight w:val="0"/>
      <w:marTop w:val="0"/>
      <w:marBottom w:val="0"/>
      <w:divBdr>
        <w:top w:val="none" w:sz="0" w:space="0" w:color="auto"/>
        <w:left w:val="none" w:sz="0" w:space="0" w:color="auto"/>
        <w:bottom w:val="none" w:sz="0" w:space="0" w:color="auto"/>
        <w:right w:val="none" w:sz="0" w:space="0" w:color="auto"/>
      </w:divBdr>
    </w:div>
    <w:div w:id="362484662">
      <w:bodyDiv w:val="1"/>
      <w:marLeft w:val="0"/>
      <w:marRight w:val="0"/>
      <w:marTop w:val="0"/>
      <w:marBottom w:val="0"/>
      <w:divBdr>
        <w:top w:val="none" w:sz="0" w:space="0" w:color="auto"/>
        <w:left w:val="none" w:sz="0" w:space="0" w:color="auto"/>
        <w:bottom w:val="none" w:sz="0" w:space="0" w:color="auto"/>
        <w:right w:val="none" w:sz="0" w:space="0" w:color="auto"/>
      </w:divBdr>
    </w:div>
    <w:div w:id="667833225">
      <w:bodyDiv w:val="1"/>
      <w:marLeft w:val="0"/>
      <w:marRight w:val="0"/>
      <w:marTop w:val="0"/>
      <w:marBottom w:val="0"/>
      <w:divBdr>
        <w:top w:val="none" w:sz="0" w:space="0" w:color="auto"/>
        <w:left w:val="none" w:sz="0" w:space="0" w:color="auto"/>
        <w:bottom w:val="none" w:sz="0" w:space="0" w:color="auto"/>
        <w:right w:val="none" w:sz="0" w:space="0" w:color="auto"/>
      </w:divBdr>
    </w:div>
    <w:div w:id="2051109962">
      <w:bodyDiv w:val="1"/>
      <w:marLeft w:val="0"/>
      <w:marRight w:val="0"/>
      <w:marTop w:val="0"/>
      <w:marBottom w:val="0"/>
      <w:divBdr>
        <w:top w:val="none" w:sz="0" w:space="0" w:color="auto"/>
        <w:left w:val="none" w:sz="0" w:space="0" w:color="auto"/>
        <w:bottom w:val="none" w:sz="0" w:space="0" w:color="auto"/>
        <w:right w:val="none" w:sz="0" w:space="0" w:color="auto"/>
      </w:divBdr>
      <w:divsChild>
        <w:div w:id="268045104">
          <w:marLeft w:val="547"/>
          <w:marRight w:val="0"/>
          <w:marTop w:val="0"/>
          <w:marBottom w:val="0"/>
          <w:divBdr>
            <w:top w:val="none" w:sz="0" w:space="0" w:color="auto"/>
            <w:left w:val="none" w:sz="0" w:space="0" w:color="auto"/>
            <w:bottom w:val="none" w:sz="0" w:space="0" w:color="auto"/>
            <w:right w:val="none" w:sz="0" w:space="0" w:color="auto"/>
          </w:divBdr>
        </w:div>
        <w:div w:id="324866672">
          <w:marLeft w:val="547"/>
          <w:marRight w:val="0"/>
          <w:marTop w:val="0"/>
          <w:marBottom w:val="0"/>
          <w:divBdr>
            <w:top w:val="none" w:sz="0" w:space="0" w:color="auto"/>
            <w:left w:val="none" w:sz="0" w:space="0" w:color="auto"/>
            <w:bottom w:val="none" w:sz="0" w:space="0" w:color="auto"/>
            <w:right w:val="none" w:sz="0" w:space="0" w:color="auto"/>
          </w:divBdr>
        </w:div>
        <w:div w:id="882903624">
          <w:marLeft w:val="547"/>
          <w:marRight w:val="0"/>
          <w:marTop w:val="0"/>
          <w:marBottom w:val="0"/>
          <w:divBdr>
            <w:top w:val="none" w:sz="0" w:space="0" w:color="auto"/>
            <w:left w:val="none" w:sz="0" w:space="0" w:color="auto"/>
            <w:bottom w:val="none" w:sz="0" w:space="0" w:color="auto"/>
            <w:right w:val="none" w:sz="0" w:space="0" w:color="auto"/>
          </w:divBdr>
        </w:div>
        <w:div w:id="198705342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anaz.ro/calculator-cost/"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oeil.secure.europarl.europa.eu/oeil/popups/ficheprocedure.do?lang=fr&amp;reference=2022/0094(CO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5.jpeg"/><Relationship Id="rId19" Type="http://schemas.openxmlformats.org/officeDocument/2006/relationships/hyperlink" Target="https://eur-lex.europa.eu/smartapi/cgi/sga_doc?smartapi!celexplus!prod!DocNumber&amp;lg=RO&amp;type_doc=COMfinal&amp;an_doc=2022&amp;nu_doc=0144"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500CC-BB17-4FD6-851C-0E4183E95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1816</Words>
  <Characters>10535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Virgiliu Vitan</dc:creator>
  <cp:keywords/>
  <dc:description/>
  <cp:lastModifiedBy>Jula Sebastian</cp:lastModifiedBy>
  <cp:revision>5</cp:revision>
  <cp:lastPrinted>2024-10-15T12:51:00Z</cp:lastPrinted>
  <dcterms:created xsi:type="dcterms:W3CDTF">2024-10-15T11:34:00Z</dcterms:created>
  <dcterms:modified xsi:type="dcterms:W3CDTF">2024-10-15T12:52:00Z</dcterms:modified>
</cp:coreProperties>
</file>